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BEA88" w14:textId="77777777" w:rsidR="004E2E7D" w:rsidRPr="00B8066F" w:rsidRDefault="004E2E7D" w:rsidP="004E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855935" wp14:editId="6EBC2AF4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1A1B" w14:textId="77777777" w:rsidR="004E2E7D" w:rsidRPr="00B8066F" w:rsidRDefault="004E2E7D" w:rsidP="004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24E34837" w14:textId="77777777" w:rsidR="004E2E7D" w:rsidRPr="00B8066F" w:rsidRDefault="004E2E7D" w:rsidP="004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14:paraId="3E56279E" w14:textId="77777777" w:rsidR="004E2E7D" w:rsidRPr="00B8066F" w:rsidRDefault="004E2E7D" w:rsidP="004E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ОДЕСЬКИЙ РАЙОН ОДЕСЬКА ОБЛАСТЬ</w:t>
      </w:r>
    </w:p>
    <w:p w14:paraId="0A3AB6BD" w14:textId="77777777" w:rsidR="004E2E7D" w:rsidRPr="00B8066F" w:rsidRDefault="004E2E7D" w:rsidP="004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14:paraId="34939E37" w14:textId="58FE0221" w:rsidR="00CF3DB1" w:rsidRPr="00D83C0F" w:rsidRDefault="004E2E7D" w:rsidP="004E2E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  </w:t>
      </w:r>
    </w:p>
    <w:p w14:paraId="779CF658" w14:textId="77777777" w:rsidR="001F2BB2" w:rsidRDefault="001F2BB2" w:rsidP="000B24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E296EC3" w14:textId="319D38E8" w:rsidR="003A21CD" w:rsidRPr="001F2BB2" w:rsidRDefault="005C7BAD" w:rsidP="000B24C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F2BB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 w:rsidRPr="001F2BB2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Pr="001F2BB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опікуна</w:t>
      </w:r>
      <w:r w:rsidR="00B04EEE" w:rsidRPr="001F2BB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 w:rsidRPr="001F2BB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14:paraId="368AECF5" w14:textId="77777777" w:rsidR="003A21CD" w:rsidRPr="001F2BB2" w:rsidRDefault="003A21CD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B13CBD" w14:textId="6969BA45" w:rsidR="0058112A" w:rsidRDefault="007400CB" w:rsidP="00B940D3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3564C3"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34921"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 w:rsidR="00634921"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40  Закону України «Про місцеве самоврядування в Україні», 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 xml:space="preserve">ст.ст. 55, 56, 60, 62, 63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 xml:space="preserve">оку           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1F2B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64C3" w:rsidRPr="003564C3">
        <w:rPr>
          <w:rFonts w:ascii="Times New Roman" w:hAnsi="Times New Roman" w:cs="Times New Roman"/>
          <w:sz w:val="26"/>
          <w:szCs w:val="26"/>
          <w:lang w:val="uk-UA"/>
        </w:rPr>
        <w:t>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заяву </w:t>
      </w:r>
      <w:r w:rsidR="00817109">
        <w:rPr>
          <w:rFonts w:ascii="Times New Roman" w:hAnsi="Times New Roman" w:cs="Times New Roman"/>
          <w:sz w:val="26"/>
          <w:szCs w:val="26"/>
          <w:lang w:val="uk-UA"/>
        </w:rPr>
        <w:t>******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6E6249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16933">
        <w:rPr>
          <w:rFonts w:ascii="Times New Roman" w:hAnsi="Times New Roman" w:cs="Times New Roman"/>
          <w:sz w:val="26"/>
          <w:szCs w:val="26"/>
          <w:lang w:val="uk-UA"/>
        </w:rPr>
        <w:t>0.02</w:t>
      </w:r>
      <w:r w:rsidR="006E6249">
        <w:rPr>
          <w:rFonts w:ascii="Times New Roman" w:hAnsi="Times New Roman" w:cs="Times New Roman"/>
          <w:sz w:val="26"/>
          <w:szCs w:val="26"/>
          <w:lang w:val="uk-UA"/>
        </w:rPr>
        <w:t>.2025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пікунської ради при виконавчому комітеті Овідіопольської селищної ради Одеськог</w:t>
      </w:r>
      <w:r w:rsidR="00E27DBE">
        <w:rPr>
          <w:rFonts w:ascii="Times New Roman" w:hAnsi="Times New Roman" w:cs="Times New Roman"/>
          <w:sz w:val="26"/>
          <w:szCs w:val="26"/>
          <w:lang w:val="uk-UA"/>
        </w:rPr>
        <w:t xml:space="preserve">о району Одеської області від </w:t>
      </w:r>
      <w:r w:rsidR="00C16933" w:rsidRPr="00D4215D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6E6249">
        <w:rPr>
          <w:rFonts w:ascii="Times New Roman" w:hAnsi="Times New Roman" w:cs="Times New Roman"/>
          <w:sz w:val="26"/>
          <w:szCs w:val="26"/>
          <w:lang w:val="uk-UA"/>
        </w:rPr>
        <w:t xml:space="preserve">.02.2025 </w:t>
      </w:r>
      <w:r w:rsidR="00C10A4D" w:rsidRPr="005B6ED8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14:paraId="343E54DD" w14:textId="77777777" w:rsidR="00B940D3" w:rsidRDefault="00B940D3" w:rsidP="00B940D3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A6BFA" w14:textId="564A766E" w:rsidR="0058112A" w:rsidRDefault="0058112A" w:rsidP="00B940D3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14:paraId="01AE3321" w14:textId="77777777" w:rsidR="00B940D3" w:rsidRDefault="00B940D3" w:rsidP="00B940D3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234DA17" w14:textId="1A40B7B7" w:rsidR="00C16933" w:rsidRPr="00C16933" w:rsidRDefault="0058112A" w:rsidP="00B940D3">
      <w:pPr>
        <w:pStyle w:val="1"/>
        <w:shd w:val="clear" w:color="auto" w:fill="auto"/>
        <w:spacing w:line="283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1. Вважати </w:t>
      </w:r>
      <w:r w:rsidR="0044660C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за доцільне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призначення </w:t>
      </w:r>
      <w:r w:rsidR="008171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</w:t>
      </w:r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 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опі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куном над його матір’ю 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у випадку визнання </w:t>
      </w:r>
      <w:proofErr w:type="spellStart"/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Ові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д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опольським</w:t>
      </w:r>
      <w:proofErr w:type="spellEnd"/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районним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судом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bookmarkStart w:id="0" w:name="_Hlk190951758"/>
      <w:r w:rsidR="00C16933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bookmarkEnd w:id="0"/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її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нед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іє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здатною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.</w:t>
      </w:r>
    </w:p>
    <w:p w14:paraId="3CDC8817" w14:textId="4E224BB0" w:rsidR="0074010C" w:rsidRPr="0074010C" w:rsidRDefault="00C43B66" w:rsidP="00B940D3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сті про доцільність призначення</w:t>
      </w:r>
      <w:r w:rsidR="00E27DBE" w:rsidRPr="00E27D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1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опі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куном над його матір’ю 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proofErr w:type="spellStart"/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>Ові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д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опольським</w:t>
      </w:r>
      <w:proofErr w:type="spellEnd"/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районним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судом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6933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її 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нед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>іє</w:t>
      </w:r>
      <w:r w:rsidR="00C16933" w:rsidRPr="00C16933">
        <w:rPr>
          <w:rFonts w:ascii="Times New Roman" w:eastAsia="Malgun Gothic Semilight" w:hAnsi="Times New Roman" w:cs="Times New Roman"/>
          <w:sz w:val="26"/>
          <w:szCs w:val="26"/>
          <w:lang w:val="uk-UA"/>
        </w:rPr>
        <w:t>здатною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B07E8A8" w14:textId="200B8312" w:rsidR="00C43B66" w:rsidRDefault="008E1F9B" w:rsidP="00B940D3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14:paraId="08F1C615" w14:textId="77777777" w:rsidR="007F38F1" w:rsidRDefault="007F38F1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8F9F77" w14:textId="77777777" w:rsidR="00B940D3" w:rsidRPr="003C4E2C" w:rsidRDefault="00B940D3" w:rsidP="00B9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Селищний голова                                                                          Лідія САВЕЛЬЄВА</w:t>
      </w:r>
    </w:p>
    <w:p w14:paraId="2BE53BF9" w14:textId="77777777" w:rsidR="00B940D3" w:rsidRPr="003C4E2C" w:rsidRDefault="00B940D3" w:rsidP="00B940D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143A8B96" w14:textId="77777777" w:rsidR="00B940D3" w:rsidRDefault="00B940D3" w:rsidP="00B940D3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2509C1F3" w14:textId="77777777" w:rsidR="00B940D3" w:rsidRPr="00B8066F" w:rsidRDefault="00B940D3" w:rsidP="00B940D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25</w:t>
      </w: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лютого 2025 року</w:t>
      </w:r>
    </w:p>
    <w:p w14:paraId="0262538F" w14:textId="5CBDF37D" w:rsidR="00B940D3" w:rsidRDefault="00B940D3" w:rsidP="00B940D3">
      <w:p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796</w:t>
      </w:r>
    </w:p>
    <w:p w14:paraId="112C44FB" w14:textId="77777777" w:rsidR="00B940D3" w:rsidRPr="00D201F0" w:rsidRDefault="00B940D3" w:rsidP="00B9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AF2574" w14:textId="7E1F31BF" w:rsidR="00DD1C4E" w:rsidRDefault="00DD1C4E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14:paraId="0DC45FB4" w14:textId="77777777" w:rsidR="0077234E" w:rsidRDefault="0077234E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14:paraId="517DD3CF" w14:textId="77777777" w:rsidR="001F2BB2" w:rsidRDefault="00CC5594" w:rsidP="00F15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82E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1" w:name="_GoBack"/>
      <w:bookmarkEnd w:id="1"/>
    </w:p>
    <w:sectPr w:rsidR="001F2BB2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D"/>
    <w:rsid w:val="00072D31"/>
    <w:rsid w:val="00077616"/>
    <w:rsid w:val="00081441"/>
    <w:rsid w:val="000B24C6"/>
    <w:rsid w:val="001863CB"/>
    <w:rsid w:val="00187C8C"/>
    <w:rsid w:val="00190D71"/>
    <w:rsid w:val="001A657D"/>
    <w:rsid w:val="001C72C6"/>
    <w:rsid w:val="001E43B1"/>
    <w:rsid w:val="001F2BB2"/>
    <w:rsid w:val="0021637D"/>
    <w:rsid w:val="00235A0B"/>
    <w:rsid w:val="00304F62"/>
    <w:rsid w:val="00350608"/>
    <w:rsid w:val="003564C3"/>
    <w:rsid w:val="003A21CD"/>
    <w:rsid w:val="003E0042"/>
    <w:rsid w:val="003E4FD1"/>
    <w:rsid w:val="003E61E1"/>
    <w:rsid w:val="00403719"/>
    <w:rsid w:val="00407992"/>
    <w:rsid w:val="00425813"/>
    <w:rsid w:val="004265A3"/>
    <w:rsid w:val="0044660C"/>
    <w:rsid w:val="00461389"/>
    <w:rsid w:val="00472487"/>
    <w:rsid w:val="004E2E7D"/>
    <w:rsid w:val="00550EAE"/>
    <w:rsid w:val="0058112A"/>
    <w:rsid w:val="005B6ED8"/>
    <w:rsid w:val="005C7BAD"/>
    <w:rsid w:val="00617C95"/>
    <w:rsid w:val="00634921"/>
    <w:rsid w:val="00646757"/>
    <w:rsid w:val="006A5528"/>
    <w:rsid w:val="006A6DE2"/>
    <w:rsid w:val="006B1084"/>
    <w:rsid w:val="006D324E"/>
    <w:rsid w:val="006E6249"/>
    <w:rsid w:val="007400CB"/>
    <w:rsid w:val="0074010C"/>
    <w:rsid w:val="00740D5D"/>
    <w:rsid w:val="00762102"/>
    <w:rsid w:val="00767AA5"/>
    <w:rsid w:val="0077234E"/>
    <w:rsid w:val="007976DC"/>
    <w:rsid w:val="007F38F1"/>
    <w:rsid w:val="007F5917"/>
    <w:rsid w:val="007F6F3F"/>
    <w:rsid w:val="00817109"/>
    <w:rsid w:val="00825590"/>
    <w:rsid w:val="00833651"/>
    <w:rsid w:val="00863979"/>
    <w:rsid w:val="00883414"/>
    <w:rsid w:val="008A263D"/>
    <w:rsid w:val="008C62D8"/>
    <w:rsid w:val="008E1F9B"/>
    <w:rsid w:val="00926E8E"/>
    <w:rsid w:val="0097660F"/>
    <w:rsid w:val="009A78EE"/>
    <w:rsid w:val="009D56DC"/>
    <w:rsid w:val="00A03FBE"/>
    <w:rsid w:val="00A25B3B"/>
    <w:rsid w:val="00A421C3"/>
    <w:rsid w:val="00A97DE4"/>
    <w:rsid w:val="00AC5673"/>
    <w:rsid w:val="00B04EEE"/>
    <w:rsid w:val="00B22F25"/>
    <w:rsid w:val="00B26CFC"/>
    <w:rsid w:val="00B940D3"/>
    <w:rsid w:val="00BB07D2"/>
    <w:rsid w:val="00C10A4D"/>
    <w:rsid w:val="00C16933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C5594"/>
    <w:rsid w:val="00CF3DB1"/>
    <w:rsid w:val="00D1182E"/>
    <w:rsid w:val="00D4215D"/>
    <w:rsid w:val="00D83C0F"/>
    <w:rsid w:val="00DD1C4E"/>
    <w:rsid w:val="00DD7F54"/>
    <w:rsid w:val="00E12A36"/>
    <w:rsid w:val="00E2203D"/>
    <w:rsid w:val="00E25BB7"/>
    <w:rsid w:val="00E27DBE"/>
    <w:rsid w:val="00EA1042"/>
    <w:rsid w:val="00EC20C3"/>
    <w:rsid w:val="00EE075A"/>
    <w:rsid w:val="00EE5460"/>
    <w:rsid w:val="00EE5A5E"/>
    <w:rsid w:val="00EF4198"/>
    <w:rsid w:val="00F15636"/>
    <w:rsid w:val="00F4710E"/>
    <w:rsid w:val="00F51A4E"/>
    <w:rsid w:val="00F575EA"/>
    <w:rsid w:val="00F94CEC"/>
    <w:rsid w:val="00FA5441"/>
    <w:rsid w:val="00FA621C"/>
    <w:rsid w:val="00FC763E"/>
    <w:rsid w:val="00FF0F11"/>
    <w:rsid w:val="00FF6BC5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9BD"/>
  <w15:docId w15:val="{AD18956C-C885-4214-8CA3-3C7E9DA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3264-32F0-4103-B091-10042F4D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2025-02-25T14:19:00Z</cp:lastPrinted>
  <dcterms:created xsi:type="dcterms:W3CDTF">2022-08-08T09:30:00Z</dcterms:created>
  <dcterms:modified xsi:type="dcterms:W3CDTF">2025-02-25T15:18:00Z</dcterms:modified>
</cp:coreProperties>
</file>