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BE" w:rsidRPr="00AD310C" w:rsidRDefault="00670FBE" w:rsidP="00670FBE">
      <w:pPr>
        <w:widowControl w:val="0"/>
        <w:suppressAutoHyphens/>
        <w:jc w:val="center"/>
        <w:rPr>
          <w:rFonts w:ascii="Liberation Serif" w:eastAsia="SimSun" w:hAnsi="Liberation Serif" w:cs="Arial"/>
          <w:kern w:val="1"/>
          <w:sz w:val="26"/>
          <w:szCs w:val="26"/>
          <w:lang w:val="uk-UA" w:eastAsia="zh-CN" w:bidi="hi-IN"/>
        </w:rPr>
      </w:pPr>
      <w:r w:rsidRPr="00AD310C">
        <w:rPr>
          <w:rFonts w:ascii="Liberation Serif" w:eastAsia="SimSun" w:hAnsi="Liberation Serif" w:cs="Arial"/>
          <w:noProof/>
          <w:kern w:val="1"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BE" w:rsidRPr="00AD310C" w:rsidRDefault="00670FBE" w:rsidP="00670FBE">
      <w:pPr>
        <w:widowControl w:val="0"/>
        <w:suppressAutoHyphens/>
        <w:jc w:val="center"/>
        <w:rPr>
          <w:rFonts w:ascii="Liberation Serif" w:eastAsia="SimSun" w:hAnsi="Liberation Serif" w:cs="Arial"/>
          <w:b/>
          <w:kern w:val="1"/>
          <w:sz w:val="26"/>
          <w:szCs w:val="26"/>
          <w:lang w:val="uk-UA" w:eastAsia="zh-CN" w:bidi="hi-IN"/>
        </w:rPr>
      </w:pPr>
      <w:r w:rsidRPr="00AD310C">
        <w:rPr>
          <w:rFonts w:ascii="Liberation Serif" w:eastAsia="SimSun" w:hAnsi="Liberation Serif" w:cs="Arial"/>
          <w:b/>
          <w:kern w:val="1"/>
          <w:sz w:val="26"/>
          <w:szCs w:val="26"/>
          <w:lang w:val="uk-UA" w:eastAsia="zh-CN" w:bidi="hi-IN"/>
        </w:rPr>
        <w:t>УКРАЇНА</w:t>
      </w:r>
    </w:p>
    <w:p w:rsidR="00670FBE" w:rsidRPr="00AD310C" w:rsidRDefault="00670FBE" w:rsidP="00670FBE">
      <w:pPr>
        <w:widowControl w:val="0"/>
        <w:suppressAutoHyphens/>
        <w:jc w:val="center"/>
        <w:rPr>
          <w:rFonts w:ascii="Liberation Serif" w:eastAsia="SimSun" w:hAnsi="Liberation Serif" w:cs="Arial"/>
          <w:b/>
          <w:kern w:val="1"/>
          <w:sz w:val="26"/>
          <w:szCs w:val="26"/>
          <w:lang w:val="uk-UA" w:eastAsia="zh-CN" w:bidi="hi-IN"/>
        </w:rPr>
      </w:pPr>
      <w:r w:rsidRPr="00AD310C">
        <w:rPr>
          <w:rFonts w:ascii="Liberation Serif" w:eastAsia="SimSun" w:hAnsi="Liberation Serif" w:cs="Arial"/>
          <w:b/>
          <w:kern w:val="1"/>
          <w:sz w:val="26"/>
          <w:szCs w:val="26"/>
          <w:lang w:val="uk-UA" w:eastAsia="zh-CN" w:bidi="hi-IN"/>
        </w:rPr>
        <w:t>ОВІДІОПОЛЬСЬКА СЕЛИЩНА РАДА</w:t>
      </w:r>
    </w:p>
    <w:p w:rsidR="00670FBE" w:rsidRPr="00AD310C" w:rsidRDefault="00670FBE" w:rsidP="00670FBE">
      <w:pPr>
        <w:widowControl w:val="0"/>
        <w:suppressAutoHyphens/>
        <w:jc w:val="center"/>
        <w:rPr>
          <w:rFonts w:ascii="Liberation Serif" w:eastAsia="SimSun" w:hAnsi="Liberation Serif" w:cs="Arial"/>
          <w:kern w:val="1"/>
          <w:sz w:val="26"/>
          <w:szCs w:val="26"/>
          <w:lang w:val="uk-UA" w:eastAsia="zh-CN" w:bidi="hi-IN"/>
        </w:rPr>
      </w:pPr>
      <w:r w:rsidRPr="00AD310C">
        <w:rPr>
          <w:rFonts w:ascii="Liberation Serif" w:eastAsia="SimSun" w:hAnsi="Liberation Serif" w:cs="Arial"/>
          <w:kern w:val="1"/>
          <w:sz w:val="26"/>
          <w:szCs w:val="26"/>
          <w:lang w:val="uk-UA" w:eastAsia="zh-CN" w:bidi="hi-IN"/>
        </w:rPr>
        <w:t>ОДЕСЬКИЙ РАЙОН ОДЕСЬКА ОБЛАСТЬ</w:t>
      </w:r>
    </w:p>
    <w:p w:rsidR="00670FBE" w:rsidRPr="00AD310C" w:rsidRDefault="00670FBE" w:rsidP="00670FBE">
      <w:pPr>
        <w:widowControl w:val="0"/>
        <w:suppressAutoHyphens/>
        <w:jc w:val="center"/>
        <w:rPr>
          <w:rFonts w:ascii="Liberation Serif" w:eastAsia="SimSun" w:hAnsi="Liberation Serif" w:cs="Arial"/>
          <w:b/>
          <w:kern w:val="1"/>
          <w:sz w:val="26"/>
          <w:szCs w:val="26"/>
          <w:lang w:val="uk-UA" w:eastAsia="zh-CN" w:bidi="hi-IN"/>
        </w:rPr>
      </w:pPr>
      <w:r w:rsidRPr="00AD310C">
        <w:rPr>
          <w:rFonts w:ascii="Liberation Serif" w:eastAsia="SimSun" w:hAnsi="Liberation Serif" w:cs="Arial"/>
          <w:b/>
          <w:kern w:val="1"/>
          <w:sz w:val="26"/>
          <w:szCs w:val="26"/>
          <w:lang w:val="uk-UA" w:eastAsia="zh-CN" w:bidi="hi-IN"/>
        </w:rPr>
        <w:t>ВИКОНАВЧИЙ КОМІТЕТ</w:t>
      </w:r>
    </w:p>
    <w:p w:rsidR="00670FBE" w:rsidRPr="00AD310C" w:rsidRDefault="00670FBE" w:rsidP="00670FBE">
      <w:pPr>
        <w:widowControl w:val="0"/>
        <w:overflowPunct w:val="0"/>
        <w:autoSpaceDE w:val="0"/>
        <w:autoSpaceDN w:val="0"/>
        <w:jc w:val="center"/>
        <w:rPr>
          <w:rFonts w:eastAsia="Calibri"/>
          <w:b/>
          <w:kern w:val="3"/>
          <w:sz w:val="26"/>
          <w:szCs w:val="26"/>
          <w:lang w:val="uk-UA" w:eastAsia="ja-JP" w:bidi="fa-IR"/>
        </w:rPr>
      </w:pPr>
      <w:r w:rsidRPr="00AD310C">
        <w:rPr>
          <w:rFonts w:eastAsia="Calibri"/>
          <w:b/>
          <w:kern w:val="3"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AD310C">
        <w:rPr>
          <w:rFonts w:eastAsia="Calibri"/>
          <w:b/>
          <w:kern w:val="3"/>
          <w:sz w:val="26"/>
          <w:szCs w:val="26"/>
          <w:lang w:val="uk-UA" w:eastAsia="ja-JP" w:bidi="fa-IR"/>
        </w:rPr>
        <w:t>Н</w:t>
      </w:r>
      <w:proofErr w:type="spellEnd"/>
      <w:r w:rsidRPr="00AD310C">
        <w:rPr>
          <w:rFonts w:eastAsia="Calibri"/>
          <w:b/>
          <w:kern w:val="3"/>
          <w:sz w:val="26"/>
          <w:szCs w:val="26"/>
          <w:lang w:val="uk-UA" w:eastAsia="ja-JP" w:bidi="fa-IR"/>
        </w:rPr>
        <w:t xml:space="preserve"> Я </w:t>
      </w:r>
      <w:r>
        <w:rPr>
          <w:rFonts w:eastAsia="Calibri"/>
          <w:b/>
          <w:kern w:val="3"/>
          <w:sz w:val="26"/>
          <w:szCs w:val="26"/>
          <w:lang w:val="uk-UA" w:eastAsia="ja-JP" w:bidi="fa-IR"/>
        </w:rPr>
        <w:t xml:space="preserve"> </w:t>
      </w:r>
    </w:p>
    <w:p w:rsidR="00B01932" w:rsidRDefault="00B01932" w:rsidP="00B01932">
      <w:pPr>
        <w:pStyle w:val="a3"/>
        <w:widowControl w:val="0"/>
        <w:ind w:left="0" w:right="0"/>
        <w:jc w:val="center"/>
        <w:rPr>
          <w:b/>
          <w:color w:val="000000"/>
          <w:sz w:val="28"/>
        </w:rPr>
      </w:pPr>
    </w:p>
    <w:p w:rsidR="00B01932" w:rsidRDefault="00B01932" w:rsidP="00B0193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</w:t>
      </w:r>
      <w:r w:rsidR="0030543C">
        <w:rPr>
          <w:b/>
          <w:i/>
          <w:sz w:val="26"/>
          <w:szCs w:val="26"/>
          <w:lang w:val="uk-UA"/>
        </w:rPr>
        <w:t>визначення та затвердження потреби в об’єктах фонду</w:t>
      </w:r>
      <w:r>
        <w:rPr>
          <w:b/>
          <w:i/>
          <w:sz w:val="26"/>
          <w:szCs w:val="26"/>
          <w:lang w:val="uk-UA"/>
        </w:rPr>
        <w:t xml:space="preserve"> захисних споруд цивільного захисту</w:t>
      </w:r>
      <w:r w:rsidR="0030543C">
        <w:rPr>
          <w:b/>
          <w:i/>
          <w:sz w:val="26"/>
          <w:szCs w:val="26"/>
          <w:lang w:val="uk-UA"/>
        </w:rPr>
        <w:t xml:space="preserve"> Овідіопольської територіальної громади</w:t>
      </w:r>
    </w:p>
    <w:p w:rsidR="00B01932" w:rsidRDefault="00B01932" w:rsidP="00B01932">
      <w:pPr>
        <w:jc w:val="both"/>
        <w:rPr>
          <w:sz w:val="26"/>
          <w:szCs w:val="26"/>
          <w:lang w:val="uk-UA"/>
        </w:rPr>
      </w:pPr>
    </w:p>
    <w:p w:rsidR="00B01932" w:rsidRDefault="0030543C" w:rsidP="00A5478C">
      <w:pPr>
        <w:pStyle w:val="1"/>
        <w:spacing w:line="360" w:lineRule="auto"/>
        <w:ind w:firstLine="697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Відповідно до статті 36</w:t>
      </w:r>
      <w:r w:rsidRPr="0030543C">
        <w:rPr>
          <w:color w:val="000000"/>
          <w:vertAlign w:val="superscript"/>
          <w:lang w:val="uk-UA" w:eastAsia="uk-UA" w:bidi="uk-UA"/>
        </w:rPr>
        <w:t>1</w:t>
      </w:r>
      <w:r>
        <w:rPr>
          <w:color w:val="000000"/>
          <w:vertAlign w:val="superscript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Закону України «Про місцеве самоврядування в Україні», н</w:t>
      </w:r>
      <w:r w:rsidR="004D2827">
        <w:rPr>
          <w:color w:val="000000"/>
          <w:lang w:val="uk-UA" w:eastAsia="uk-UA" w:bidi="uk-UA"/>
        </w:rPr>
        <w:t xml:space="preserve">а виконання вимог пункту </w:t>
      </w:r>
      <w:r w:rsidR="00AD50F4">
        <w:rPr>
          <w:color w:val="000000"/>
          <w:lang w:val="uk-UA" w:eastAsia="uk-UA" w:bidi="uk-UA"/>
        </w:rPr>
        <w:t>24</w:t>
      </w:r>
      <w:r w:rsidR="004D2827">
        <w:rPr>
          <w:color w:val="000000"/>
          <w:lang w:val="uk-UA" w:eastAsia="uk-UA" w:bidi="uk-UA"/>
        </w:rPr>
        <w:t xml:space="preserve"> частини </w:t>
      </w:r>
      <w:r w:rsidR="00AD50F4">
        <w:rPr>
          <w:color w:val="000000"/>
          <w:lang w:val="uk-UA" w:eastAsia="uk-UA" w:bidi="uk-UA"/>
        </w:rPr>
        <w:t>2</w:t>
      </w:r>
      <w:r w:rsidR="004D2827">
        <w:rPr>
          <w:color w:val="000000"/>
          <w:lang w:val="uk-UA" w:eastAsia="uk-UA" w:bidi="uk-UA"/>
        </w:rPr>
        <w:t xml:space="preserve"> статті </w:t>
      </w:r>
      <w:r w:rsidR="00AD50F4">
        <w:rPr>
          <w:color w:val="000000"/>
          <w:lang w:val="uk-UA" w:eastAsia="uk-UA" w:bidi="uk-UA"/>
        </w:rPr>
        <w:t>19</w:t>
      </w:r>
      <w:r w:rsidR="00B01932">
        <w:rPr>
          <w:color w:val="000000"/>
          <w:lang w:val="uk-UA" w:eastAsia="uk-UA" w:bidi="uk-UA"/>
        </w:rPr>
        <w:t xml:space="preserve">, </w:t>
      </w:r>
      <w:r w:rsidR="004D2827">
        <w:rPr>
          <w:color w:val="000000"/>
          <w:lang w:val="uk-UA" w:eastAsia="uk-UA" w:bidi="uk-UA"/>
        </w:rPr>
        <w:t>статті 32 Кодексу цивільного захисту України</w:t>
      </w:r>
      <w:r w:rsidR="00AD50F4">
        <w:rPr>
          <w:color w:val="000000"/>
          <w:lang w:val="uk-UA" w:eastAsia="uk-UA" w:bidi="uk-UA"/>
        </w:rPr>
        <w:t xml:space="preserve"> та пунктів 5, 15 Порядку створення, утримання фонду захисних споруд цивільного захисту, включення об’єктів до складу та виключення таких об’єктів з фонду захисних споруд цивільного захисту та ведення його обліку, затвердженого постановою Кабінету Міністрів </w:t>
      </w:r>
      <w:r w:rsidR="00AF22CB">
        <w:rPr>
          <w:color w:val="000000"/>
          <w:lang w:val="uk-UA" w:eastAsia="uk-UA" w:bidi="uk-UA"/>
        </w:rPr>
        <w:t>України від 10 березня 2017 р.</w:t>
      </w:r>
      <w:r w:rsidR="00AD50F4">
        <w:rPr>
          <w:color w:val="000000"/>
          <w:lang w:val="uk-UA" w:eastAsia="uk-UA" w:bidi="uk-UA"/>
        </w:rPr>
        <w:t xml:space="preserve"> № 138, з метою</w:t>
      </w:r>
      <w:r w:rsidR="00AF22CB">
        <w:rPr>
          <w:color w:val="000000"/>
          <w:lang w:val="uk-UA" w:eastAsia="uk-UA" w:bidi="uk-UA"/>
        </w:rPr>
        <w:t xml:space="preserve"> визначення потреби в об’єктах фонду</w:t>
      </w:r>
      <w:r w:rsidR="003A6B51">
        <w:rPr>
          <w:color w:val="000000"/>
          <w:lang w:val="uk-UA" w:eastAsia="uk-UA" w:bidi="uk-UA"/>
        </w:rPr>
        <w:t xml:space="preserve"> захисних споруд цивільного захисту,</w:t>
      </w:r>
      <w:r w:rsidR="00AF22CB">
        <w:rPr>
          <w:color w:val="000000"/>
          <w:lang w:val="uk-UA" w:eastAsia="uk-UA" w:bidi="uk-UA"/>
        </w:rPr>
        <w:t xml:space="preserve"> необхідних для укриття всіх категорій населення за місцем роботи та за місцем проживання, а також інших категорій населення за місцем тимчасового перебування, у визначених законодавством випадках,</w:t>
      </w:r>
      <w:r w:rsidR="003A6B51">
        <w:rPr>
          <w:color w:val="000000"/>
          <w:lang w:val="uk-UA" w:eastAsia="uk-UA" w:bidi="uk-UA"/>
        </w:rPr>
        <w:t xml:space="preserve"> виконавчий комітет</w:t>
      </w:r>
    </w:p>
    <w:p w:rsidR="003A6B51" w:rsidRDefault="003A6B51" w:rsidP="004D2827">
      <w:pPr>
        <w:pStyle w:val="1"/>
        <w:ind w:firstLine="700"/>
        <w:jc w:val="both"/>
        <w:rPr>
          <w:lang w:val="uk-UA"/>
        </w:rPr>
      </w:pPr>
    </w:p>
    <w:p w:rsidR="00A5478C" w:rsidRDefault="00B01932" w:rsidP="00B01932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 w:rsidR="003A6B51" w:rsidRPr="00A5478C" w:rsidRDefault="00A5478C" w:rsidP="00A5478C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AF22CB" w:rsidRPr="00A5478C">
        <w:rPr>
          <w:sz w:val="26"/>
          <w:szCs w:val="26"/>
          <w:lang w:val="uk-UA"/>
        </w:rPr>
        <w:t>Визначити та з</w:t>
      </w:r>
      <w:r w:rsidR="003A6B51" w:rsidRPr="00A5478C">
        <w:rPr>
          <w:sz w:val="26"/>
          <w:szCs w:val="26"/>
          <w:lang w:val="uk-UA"/>
        </w:rPr>
        <w:t xml:space="preserve">атвердити </w:t>
      </w:r>
      <w:r w:rsidR="00AF22CB" w:rsidRPr="00A5478C">
        <w:rPr>
          <w:sz w:val="26"/>
          <w:szCs w:val="26"/>
          <w:lang w:val="uk-UA"/>
        </w:rPr>
        <w:t>потреби в об’єктах фонду</w:t>
      </w:r>
      <w:r w:rsidR="003A6B51" w:rsidRPr="00A5478C">
        <w:rPr>
          <w:sz w:val="26"/>
          <w:szCs w:val="26"/>
          <w:lang w:val="uk-UA"/>
        </w:rPr>
        <w:t xml:space="preserve"> захи</w:t>
      </w:r>
      <w:r w:rsidR="00AF22CB" w:rsidRPr="00A5478C">
        <w:rPr>
          <w:sz w:val="26"/>
          <w:szCs w:val="26"/>
          <w:lang w:val="uk-UA"/>
        </w:rPr>
        <w:t>сних споруд цивільного захисту  Овідіопольської територіальної громади</w:t>
      </w:r>
      <w:r w:rsidR="003A6B51" w:rsidRPr="00A5478C">
        <w:rPr>
          <w:sz w:val="26"/>
          <w:szCs w:val="26"/>
          <w:lang w:val="uk-UA"/>
        </w:rPr>
        <w:t>, що додається.</w:t>
      </w:r>
    </w:p>
    <w:p w:rsidR="00B01932" w:rsidRPr="00A5478C" w:rsidRDefault="00A5478C" w:rsidP="00A5478C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B01932" w:rsidRPr="00A5478C">
        <w:rPr>
          <w:sz w:val="26"/>
          <w:szCs w:val="26"/>
          <w:lang w:val="uk-UA"/>
        </w:rPr>
        <w:t xml:space="preserve">Контроль за виконанням даного рішення залишаю за собою. </w:t>
      </w:r>
    </w:p>
    <w:p w:rsidR="00B01932" w:rsidRDefault="00B01932" w:rsidP="00A5478C">
      <w:pPr>
        <w:ind w:firstLine="709"/>
        <w:jc w:val="both"/>
        <w:rPr>
          <w:sz w:val="26"/>
          <w:szCs w:val="26"/>
          <w:lang w:val="uk-UA"/>
        </w:rPr>
      </w:pPr>
    </w:p>
    <w:p w:rsidR="003A6B51" w:rsidRDefault="003A6B51" w:rsidP="00A5478C">
      <w:pPr>
        <w:ind w:firstLine="709"/>
        <w:jc w:val="both"/>
        <w:rPr>
          <w:sz w:val="26"/>
          <w:szCs w:val="26"/>
          <w:lang w:val="uk-UA"/>
        </w:rPr>
      </w:pPr>
    </w:p>
    <w:p w:rsidR="008A57E7" w:rsidRDefault="008A57E7" w:rsidP="008A57E7">
      <w:pPr>
        <w:rPr>
          <w:b/>
          <w:i/>
          <w:sz w:val="26"/>
          <w:szCs w:val="26"/>
          <w:lang w:val="uk-UA"/>
        </w:rPr>
      </w:pPr>
      <w:r w:rsidRPr="00584ABA">
        <w:rPr>
          <w:b/>
          <w:i/>
          <w:sz w:val="26"/>
          <w:szCs w:val="26"/>
          <w:lang w:val="uk-UA"/>
        </w:rPr>
        <w:t>Се</w:t>
      </w:r>
      <w:r>
        <w:rPr>
          <w:b/>
          <w:i/>
          <w:sz w:val="26"/>
          <w:szCs w:val="26"/>
          <w:lang w:val="uk-UA"/>
        </w:rPr>
        <w:t xml:space="preserve">лищний голова </w:t>
      </w:r>
      <w:r w:rsidRPr="00584ABA">
        <w:rPr>
          <w:b/>
          <w:i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   </w:t>
      </w:r>
      <w:r w:rsidRPr="00584ABA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Лідія САВЕЛЬЄВА</w:t>
      </w:r>
      <w:r w:rsidRPr="00584ABA">
        <w:rPr>
          <w:b/>
          <w:i/>
          <w:sz w:val="26"/>
          <w:szCs w:val="26"/>
          <w:lang w:val="uk-UA"/>
        </w:rPr>
        <w:t xml:space="preserve"> </w:t>
      </w:r>
    </w:p>
    <w:p w:rsidR="008A57E7" w:rsidRDefault="008A57E7" w:rsidP="008A57E7">
      <w:pPr>
        <w:rPr>
          <w:b/>
          <w:i/>
          <w:sz w:val="26"/>
          <w:szCs w:val="26"/>
        </w:rPr>
      </w:pPr>
    </w:p>
    <w:p w:rsidR="008A57E7" w:rsidRDefault="008A57E7" w:rsidP="008A57E7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09 квітня 2025 року</w:t>
      </w:r>
    </w:p>
    <w:p w:rsidR="008A57E7" w:rsidRPr="00C15938" w:rsidRDefault="008A57E7" w:rsidP="008A57E7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№ 82</w:t>
      </w:r>
      <w:r>
        <w:rPr>
          <w:b/>
          <w:i/>
          <w:sz w:val="26"/>
          <w:szCs w:val="26"/>
          <w:lang w:val="uk-UA"/>
        </w:rPr>
        <w:t>4</w:t>
      </w: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3A6B51" w:rsidRDefault="003A6B51" w:rsidP="00B01932">
      <w:pPr>
        <w:jc w:val="right"/>
        <w:rPr>
          <w:b/>
          <w:i/>
          <w:sz w:val="26"/>
          <w:szCs w:val="26"/>
          <w:lang w:val="uk-UA"/>
        </w:rPr>
      </w:pPr>
    </w:p>
    <w:p w:rsidR="00B01932" w:rsidRDefault="00B01932" w:rsidP="00B01932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Додаток </w:t>
      </w:r>
    </w:p>
    <w:p w:rsidR="00A5478C" w:rsidRDefault="00B01932" w:rsidP="00A5478C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</w:t>
      </w:r>
      <w:r w:rsidR="00A5478C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комітету </w:t>
      </w:r>
    </w:p>
    <w:p w:rsidR="00B01932" w:rsidRDefault="00A5478C" w:rsidP="00A5478C">
      <w:pPr>
        <w:pStyle w:val="a4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Овідіопольської </w:t>
      </w:r>
      <w:r w:rsidR="00B01932">
        <w:rPr>
          <w:b/>
          <w:i/>
          <w:sz w:val="26"/>
          <w:szCs w:val="26"/>
          <w:lang w:val="uk-UA"/>
        </w:rPr>
        <w:t>селищної ради</w:t>
      </w:r>
    </w:p>
    <w:p w:rsidR="00B01932" w:rsidRDefault="008A57E7" w:rsidP="00A5478C">
      <w:pPr>
        <w:pStyle w:val="a4"/>
        <w:ind w:firstLine="708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</w:t>
      </w:r>
      <w:r w:rsidR="00B01932">
        <w:rPr>
          <w:b/>
          <w:i/>
          <w:sz w:val="26"/>
          <w:szCs w:val="26"/>
          <w:lang w:val="uk-UA"/>
        </w:rPr>
        <w:t>ід</w:t>
      </w:r>
      <w:r>
        <w:rPr>
          <w:b/>
          <w:i/>
          <w:sz w:val="26"/>
          <w:szCs w:val="26"/>
          <w:lang w:val="uk-UA"/>
        </w:rPr>
        <w:t xml:space="preserve"> 09 </w:t>
      </w:r>
      <w:r w:rsidR="00B01932">
        <w:rPr>
          <w:b/>
          <w:i/>
          <w:sz w:val="26"/>
          <w:szCs w:val="26"/>
          <w:lang w:val="uk-UA"/>
        </w:rPr>
        <w:t>квітня 2025 року №</w:t>
      </w:r>
      <w:r>
        <w:rPr>
          <w:b/>
          <w:i/>
          <w:sz w:val="26"/>
          <w:szCs w:val="26"/>
          <w:lang w:val="uk-UA"/>
        </w:rPr>
        <w:t xml:space="preserve"> 824</w:t>
      </w:r>
    </w:p>
    <w:p w:rsidR="00B01932" w:rsidRDefault="00B01932" w:rsidP="00B01932">
      <w:pPr>
        <w:pStyle w:val="a4"/>
        <w:ind w:firstLine="708"/>
        <w:jc w:val="right"/>
        <w:rPr>
          <w:b/>
          <w:i/>
          <w:sz w:val="26"/>
          <w:szCs w:val="26"/>
          <w:lang w:val="uk-UA"/>
        </w:rPr>
      </w:pPr>
      <w:bookmarkStart w:id="0" w:name="_GoBack"/>
      <w:bookmarkEnd w:id="0"/>
    </w:p>
    <w:p w:rsidR="00C458F2" w:rsidRDefault="00C458F2" w:rsidP="00C458F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Потреба</w:t>
      </w:r>
      <w:r w:rsidR="00BE260E">
        <w:rPr>
          <w:b/>
          <w:sz w:val="26"/>
          <w:szCs w:val="26"/>
          <w:lang w:val="uk-UA"/>
        </w:rPr>
        <w:t xml:space="preserve"> в об’єктах фонду</w:t>
      </w:r>
      <w:r w:rsidRPr="00C458F2">
        <w:rPr>
          <w:b/>
          <w:sz w:val="26"/>
          <w:szCs w:val="26"/>
          <w:lang w:val="uk-UA"/>
        </w:rPr>
        <w:t xml:space="preserve"> захи</w:t>
      </w:r>
      <w:r w:rsidR="00BE260E">
        <w:rPr>
          <w:b/>
          <w:sz w:val="26"/>
          <w:szCs w:val="26"/>
          <w:lang w:val="uk-UA"/>
        </w:rPr>
        <w:t>сних споруд цивільного захисту  Овідіопольської територіальної громади</w:t>
      </w:r>
    </w:p>
    <w:p w:rsidR="00C458F2" w:rsidRDefault="00C458F2" w:rsidP="00C458F2">
      <w:pPr>
        <w:jc w:val="center"/>
        <w:rPr>
          <w:b/>
          <w:sz w:val="26"/>
          <w:szCs w:val="26"/>
          <w:lang w:val="uk-UA"/>
        </w:rPr>
      </w:pPr>
    </w:p>
    <w:p w:rsidR="00A5478C" w:rsidRDefault="008A5093" w:rsidP="00C458F2">
      <w:pPr>
        <w:pStyle w:val="a5"/>
        <w:numPr>
          <w:ilvl w:val="0"/>
          <w:numId w:val="2"/>
        </w:numPr>
        <w:rPr>
          <w:sz w:val="26"/>
          <w:szCs w:val="26"/>
          <w:lang w:val="uk-UA"/>
        </w:rPr>
      </w:pPr>
      <w:r w:rsidRPr="008A5093">
        <w:rPr>
          <w:sz w:val="26"/>
          <w:szCs w:val="26"/>
          <w:lang w:val="uk-UA"/>
        </w:rPr>
        <w:t>Потреба</w:t>
      </w:r>
      <w:r>
        <w:rPr>
          <w:sz w:val="26"/>
          <w:szCs w:val="26"/>
          <w:lang w:val="uk-UA"/>
        </w:rPr>
        <w:t xml:space="preserve"> у </w:t>
      </w:r>
      <w:r w:rsidRPr="008A5093">
        <w:rPr>
          <w:sz w:val="26"/>
          <w:szCs w:val="26"/>
          <w:lang w:val="uk-UA"/>
        </w:rPr>
        <w:t>захисних споруд</w:t>
      </w:r>
      <w:r>
        <w:rPr>
          <w:sz w:val="26"/>
          <w:szCs w:val="26"/>
          <w:lang w:val="uk-UA"/>
        </w:rPr>
        <w:t>ах</w:t>
      </w:r>
      <w:r w:rsidRPr="008A5093">
        <w:rPr>
          <w:sz w:val="26"/>
          <w:szCs w:val="26"/>
          <w:lang w:val="uk-UA"/>
        </w:rPr>
        <w:t xml:space="preserve"> цивільного захисту</w:t>
      </w:r>
      <w:r>
        <w:rPr>
          <w:sz w:val="26"/>
          <w:szCs w:val="26"/>
          <w:lang w:val="uk-UA"/>
        </w:rPr>
        <w:t xml:space="preserve"> та спорудах подвійного </w:t>
      </w:r>
    </w:p>
    <w:p w:rsidR="00C458F2" w:rsidRDefault="008A5093" w:rsidP="00A5478C">
      <w:pPr>
        <w:rPr>
          <w:sz w:val="26"/>
          <w:szCs w:val="26"/>
          <w:lang w:val="uk-UA"/>
        </w:rPr>
      </w:pPr>
      <w:r w:rsidRPr="00A5478C">
        <w:rPr>
          <w:sz w:val="26"/>
          <w:szCs w:val="26"/>
          <w:lang w:val="uk-UA"/>
        </w:rPr>
        <w:t>призначення, а також в найпростіших укриттях в особливий період</w:t>
      </w:r>
    </w:p>
    <w:p w:rsidR="00474F54" w:rsidRPr="00A5478C" w:rsidRDefault="00474F54" w:rsidP="00A5478C">
      <w:pPr>
        <w:rPr>
          <w:sz w:val="26"/>
          <w:szCs w:val="26"/>
          <w:lang w:val="uk-UA"/>
        </w:rPr>
      </w:pPr>
    </w:p>
    <w:p w:rsidR="008A5093" w:rsidRDefault="008A5093" w:rsidP="008A5093">
      <w:pPr>
        <w:pStyle w:val="a5"/>
        <w:numPr>
          <w:ilvl w:val="0"/>
          <w:numId w:val="4"/>
        </w:numPr>
        <w:rPr>
          <w:sz w:val="26"/>
          <w:szCs w:val="26"/>
          <w:lang w:val="uk-UA"/>
        </w:rPr>
      </w:pPr>
      <w:r w:rsidRPr="008A5093">
        <w:rPr>
          <w:sz w:val="26"/>
          <w:szCs w:val="26"/>
          <w:lang w:val="uk-UA"/>
        </w:rPr>
        <w:t>Загальна потреба Овідіопольської територіальної громади</w:t>
      </w:r>
    </w:p>
    <w:tbl>
      <w:tblPr>
        <w:tblStyle w:val="a9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47"/>
        <w:gridCol w:w="1276"/>
        <w:gridCol w:w="1129"/>
        <w:gridCol w:w="1276"/>
        <w:gridCol w:w="1112"/>
        <w:gridCol w:w="1276"/>
        <w:gridCol w:w="1289"/>
        <w:gridCol w:w="1276"/>
      </w:tblGrid>
      <w:tr w:rsidR="003C0BC6" w:rsidTr="009A37F8">
        <w:tc>
          <w:tcPr>
            <w:tcW w:w="851" w:type="dxa"/>
            <w:vMerge w:val="restart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Клас/ група</w:t>
            </w:r>
          </w:p>
        </w:tc>
        <w:tc>
          <w:tcPr>
            <w:tcW w:w="4828" w:type="dxa"/>
            <w:gridSpan w:val="4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ЗСЦЗ у постійній готовності</w:t>
            </w:r>
          </w:p>
        </w:tc>
        <w:tc>
          <w:tcPr>
            <w:tcW w:w="4953" w:type="dxa"/>
            <w:gridSpan w:val="4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Інші (ЗСЦЗ та СПП)</w:t>
            </w:r>
          </w:p>
        </w:tc>
      </w:tr>
      <w:tr w:rsidR="003C0BC6" w:rsidTr="009A37F8">
        <w:tc>
          <w:tcPr>
            <w:tcW w:w="851" w:type="dxa"/>
            <w:vMerge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7" w:type="dxa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кількість, од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129" w:type="dxa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місткість, ос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112" w:type="dxa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кількість, од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289" w:type="dxa"/>
          </w:tcPr>
          <w:p w:rsidR="003C0BC6" w:rsidRPr="003C0BC6" w:rsidRDefault="009A37F8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місткість, ос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3C0BC6" w:rsidRPr="003C0BC6" w:rsidRDefault="003C0BC6" w:rsidP="003C0BC6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</w:tr>
      <w:tr w:rsidR="00C36B8A" w:rsidTr="009A37F8">
        <w:tc>
          <w:tcPr>
            <w:tcW w:w="851" w:type="dxa"/>
          </w:tcPr>
          <w:p w:rsidR="008A5093" w:rsidRPr="003C0BC6" w:rsidRDefault="003C0BC6" w:rsidP="00C531B6">
            <w:pPr>
              <w:pStyle w:val="a5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П-6</w:t>
            </w:r>
          </w:p>
        </w:tc>
        <w:tc>
          <w:tcPr>
            <w:tcW w:w="1147" w:type="dxa"/>
          </w:tcPr>
          <w:p w:rsidR="008A5093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8A5093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9" w:type="dxa"/>
          </w:tcPr>
          <w:p w:rsidR="008A5093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8A5093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12" w:type="dxa"/>
          </w:tcPr>
          <w:p w:rsidR="008A5093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276" w:type="dxa"/>
          </w:tcPr>
          <w:p w:rsidR="008A5093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89" w:type="dxa"/>
          </w:tcPr>
          <w:p w:rsidR="008A5093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14885</w:t>
            </w:r>
          </w:p>
        </w:tc>
        <w:tc>
          <w:tcPr>
            <w:tcW w:w="1276" w:type="dxa"/>
          </w:tcPr>
          <w:p w:rsidR="008A5093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8A5093" w:rsidRDefault="008A5093" w:rsidP="00C531B6">
      <w:pPr>
        <w:pStyle w:val="a5"/>
        <w:jc w:val="center"/>
        <w:rPr>
          <w:sz w:val="26"/>
          <w:szCs w:val="26"/>
          <w:lang w:val="uk-UA"/>
        </w:rPr>
      </w:pPr>
    </w:p>
    <w:p w:rsidR="008A5093" w:rsidRPr="009A1EF5" w:rsidRDefault="009A1EF5" w:rsidP="009A1EF5">
      <w:pPr>
        <w:pStyle w:val="a5"/>
        <w:numPr>
          <w:ilvl w:val="0"/>
          <w:numId w:val="4"/>
        </w:numPr>
        <w:rPr>
          <w:sz w:val="26"/>
          <w:szCs w:val="26"/>
          <w:lang w:val="en-US"/>
        </w:rPr>
      </w:pPr>
      <w:r>
        <w:rPr>
          <w:sz w:val="26"/>
          <w:szCs w:val="26"/>
          <w:lang w:val="uk-UA"/>
        </w:rPr>
        <w:t xml:space="preserve">Потреба селища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</w:p>
    <w:tbl>
      <w:tblPr>
        <w:tblStyle w:val="a9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47"/>
        <w:gridCol w:w="1276"/>
        <w:gridCol w:w="1129"/>
        <w:gridCol w:w="1276"/>
        <w:gridCol w:w="1112"/>
        <w:gridCol w:w="1276"/>
        <w:gridCol w:w="1289"/>
        <w:gridCol w:w="1276"/>
      </w:tblGrid>
      <w:tr w:rsidR="009A1EF5" w:rsidRPr="003C0BC6" w:rsidTr="009A37F8">
        <w:tc>
          <w:tcPr>
            <w:tcW w:w="851" w:type="dxa"/>
            <w:vMerge w:val="restart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Клас/ група</w:t>
            </w:r>
          </w:p>
        </w:tc>
        <w:tc>
          <w:tcPr>
            <w:tcW w:w="4828" w:type="dxa"/>
            <w:gridSpan w:val="4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ЗСЦЗ у постійній готовності</w:t>
            </w:r>
          </w:p>
        </w:tc>
        <w:tc>
          <w:tcPr>
            <w:tcW w:w="4953" w:type="dxa"/>
            <w:gridSpan w:val="4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Інші (ЗСЦЗ та СПП)</w:t>
            </w:r>
          </w:p>
        </w:tc>
      </w:tr>
      <w:tr w:rsidR="009A1EF5" w:rsidRPr="003C0BC6" w:rsidTr="009A37F8">
        <w:tc>
          <w:tcPr>
            <w:tcW w:w="851" w:type="dxa"/>
            <w:vMerge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7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кількість, од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129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місткість, ос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112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кількість, од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289" w:type="dxa"/>
          </w:tcPr>
          <w:p w:rsidR="009A1EF5" w:rsidRPr="003C0BC6" w:rsidRDefault="009A37F8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місткість, ос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</w:tr>
      <w:tr w:rsidR="009A1EF5" w:rsidTr="009A37F8">
        <w:tc>
          <w:tcPr>
            <w:tcW w:w="851" w:type="dxa"/>
          </w:tcPr>
          <w:p w:rsidR="009A1EF5" w:rsidRPr="003C0BC6" w:rsidRDefault="009A1EF5" w:rsidP="00C531B6">
            <w:pPr>
              <w:pStyle w:val="a5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П-6</w:t>
            </w:r>
          </w:p>
        </w:tc>
        <w:tc>
          <w:tcPr>
            <w:tcW w:w="1147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9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12" w:type="dxa"/>
          </w:tcPr>
          <w:p w:rsidR="009A1EF5" w:rsidRDefault="009A37F8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1276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89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10925</w:t>
            </w:r>
          </w:p>
        </w:tc>
        <w:tc>
          <w:tcPr>
            <w:tcW w:w="1276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C531B6" w:rsidRDefault="00C531B6" w:rsidP="00C531B6">
      <w:pPr>
        <w:pStyle w:val="a5"/>
        <w:rPr>
          <w:sz w:val="26"/>
          <w:szCs w:val="26"/>
          <w:lang w:val="uk-UA"/>
        </w:rPr>
      </w:pPr>
    </w:p>
    <w:p w:rsidR="009A1EF5" w:rsidRDefault="009A1EF5" w:rsidP="009A1EF5">
      <w:pPr>
        <w:pStyle w:val="a5"/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Потреба села </w:t>
      </w:r>
      <w:proofErr w:type="spellStart"/>
      <w:r>
        <w:rPr>
          <w:sz w:val="26"/>
          <w:szCs w:val="26"/>
          <w:lang w:val="uk-UA"/>
        </w:rPr>
        <w:t>Калаглія</w:t>
      </w:r>
      <w:proofErr w:type="spellEnd"/>
    </w:p>
    <w:tbl>
      <w:tblPr>
        <w:tblStyle w:val="a9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47"/>
        <w:gridCol w:w="1276"/>
        <w:gridCol w:w="1129"/>
        <w:gridCol w:w="1276"/>
        <w:gridCol w:w="1112"/>
        <w:gridCol w:w="1276"/>
        <w:gridCol w:w="1289"/>
        <w:gridCol w:w="1276"/>
      </w:tblGrid>
      <w:tr w:rsidR="009A1EF5" w:rsidRPr="003C0BC6" w:rsidTr="009A37F8">
        <w:tc>
          <w:tcPr>
            <w:tcW w:w="851" w:type="dxa"/>
            <w:vMerge w:val="restart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Клас/ група</w:t>
            </w:r>
          </w:p>
        </w:tc>
        <w:tc>
          <w:tcPr>
            <w:tcW w:w="4828" w:type="dxa"/>
            <w:gridSpan w:val="4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ЗСЦЗ у постійній готовності</w:t>
            </w:r>
          </w:p>
        </w:tc>
        <w:tc>
          <w:tcPr>
            <w:tcW w:w="4953" w:type="dxa"/>
            <w:gridSpan w:val="4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Інші (ЗСЦЗ та СПП)</w:t>
            </w:r>
          </w:p>
        </w:tc>
      </w:tr>
      <w:tr w:rsidR="009A1EF5" w:rsidRPr="003C0BC6" w:rsidTr="009A37F8">
        <w:tc>
          <w:tcPr>
            <w:tcW w:w="851" w:type="dxa"/>
            <w:vMerge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7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кількість, од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129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місткість, ос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112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кількість, од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289" w:type="dxa"/>
          </w:tcPr>
          <w:p w:rsidR="009A1EF5" w:rsidRPr="003C0BC6" w:rsidRDefault="009A37F8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місткість, ос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9A1EF5" w:rsidRPr="003C0BC6" w:rsidRDefault="009A1EF5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</w:tr>
      <w:tr w:rsidR="009A1EF5" w:rsidTr="009A37F8">
        <w:tc>
          <w:tcPr>
            <w:tcW w:w="851" w:type="dxa"/>
          </w:tcPr>
          <w:p w:rsidR="009A1EF5" w:rsidRPr="003C0BC6" w:rsidRDefault="009A1EF5" w:rsidP="00C531B6">
            <w:pPr>
              <w:pStyle w:val="a5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П-6</w:t>
            </w:r>
          </w:p>
        </w:tc>
        <w:tc>
          <w:tcPr>
            <w:tcW w:w="1147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9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12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276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89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2115</w:t>
            </w:r>
          </w:p>
        </w:tc>
        <w:tc>
          <w:tcPr>
            <w:tcW w:w="1276" w:type="dxa"/>
          </w:tcPr>
          <w:p w:rsidR="009A1EF5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DE78CC" w:rsidRPr="00BE260E" w:rsidRDefault="00DE78CC" w:rsidP="00BE260E">
      <w:pPr>
        <w:rPr>
          <w:sz w:val="26"/>
          <w:szCs w:val="26"/>
          <w:lang w:val="uk-UA"/>
        </w:rPr>
      </w:pPr>
    </w:p>
    <w:p w:rsidR="002A10E3" w:rsidRDefault="00AB2B71" w:rsidP="00AB2B71">
      <w:pPr>
        <w:pStyle w:val="a5"/>
        <w:numPr>
          <w:ilvl w:val="0"/>
          <w:numId w:val="4"/>
        </w:numPr>
        <w:rPr>
          <w:sz w:val="26"/>
          <w:szCs w:val="26"/>
          <w:lang w:val="uk-UA"/>
        </w:rPr>
      </w:pPr>
      <w:r w:rsidRPr="00AB2B71">
        <w:rPr>
          <w:sz w:val="26"/>
          <w:szCs w:val="26"/>
          <w:lang w:val="uk-UA"/>
        </w:rPr>
        <w:t>Потреба села Миколаївка</w:t>
      </w:r>
    </w:p>
    <w:tbl>
      <w:tblPr>
        <w:tblStyle w:val="a9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47"/>
        <w:gridCol w:w="1276"/>
        <w:gridCol w:w="1129"/>
        <w:gridCol w:w="1276"/>
        <w:gridCol w:w="1112"/>
        <w:gridCol w:w="1276"/>
        <w:gridCol w:w="1289"/>
        <w:gridCol w:w="1276"/>
      </w:tblGrid>
      <w:tr w:rsidR="00AB2B71" w:rsidRPr="003C0BC6" w:rsidTr="009A37F8">
        <w:tc>
          <w:tcPr>
            <w:tcW w:w="851" w:type="dxa"/>
            <w:vMerge w:val="restart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Клас/ група</w:t>
            </w:r>
          </w:p>
        </w:tc>
        <w:tc>
          <w:tcPr>
            <w:tcW w:w="4828" w:type="dxa"/>
            <w:gridSpan w:val="4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ЗСЦЗ у постійній готовності</w:t>
            </w:r>
          </w:p>
        </w:tc>
        <w:tc>
          <w:tcPr>
            <w:tcW w:w="4953" w:type="dxa"/>
            <w:gridSpan w:val="4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Інші (ЗСЦЗ та СПП)</w:t>
            </w:r>
          </w:p>
        </w:tc>
      </w:tr>
      <w:tr w:rsidR="00AB2B71" w:rsidRPr="003C0BC6" w:rsidTr="009A37F8">
        <w:tc>
          <w:tcPr>
            <w:tcW w:w="851" w:type="dxa"/>
            <w:vMerge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7" w:type="dxa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кількість, од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129" w:type="dxa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місткість, ос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112" w:type="dxa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кількість, од</w:t>
            </w:r>
            <w:r w:rsidR="009A37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  <w:tc>
          <w:tcPr>
            <w:tcW w:w="1289" w:type="dxa"/>
          </w:tcPr>
          <w:p w:rsidR="00AB2B71" w:rsidRPr="003C0BC6" w:rsidRDefault="009A37F8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місткість, ос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:rsidR="00AB2B71" w:rsidRPr="003C0BC6" w:rsidRDefault="00AB2B71" w:rsidP="00B44C43">
            <w:pPr>
              <w:pStyle w:val="a5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3C0BC6">
              <w:rPr>
                <w:sz w:val="22"/>
                <w:szCs w:val="22"/>
                <w:lang w:val="uk-UA"/>
              </w:rPr>
              <w:t>із них з системою регенерації повітря (</w:t>
            </w:r>
            <w:r w:rsidRPr="003C0BC6">
              <w:rPr>
                <w:sz w:val="22"/>
                <w:szCs w:val="22"/>
                <w:lang w:val="en-US"/>
              </w:rPr>
              <w:t>III</w:t>
            </w:r>
            <w:r w:rsidRPr="003C0BC6">
              <w:rPr>
                <w:sz w:val="22"/>
                <w:szCs w:val="22"/>
              </w:rPr>
              <w:t xml:space="preserve"> </w:t>
            </w:r>
            <w:r w:rsidRPr="003C0BC6">
              <w:rPr>
                <w:sz w:val="22"/>
                <w:szCs w:val="22"/>
                <w:lang w:val="uk-UA"/>
              </w:rPr>
              <w:t>режимом), од.</w:t>
            </w:r>
          </w:p>
        </w:tc>
      </w:tr>
      <w:tr w:rsidR="00AB2B71" w:rsidTr="009A37F8">
        <w:tc>
          <w:tcPr>
            <w:tcW w:w="851" w:type="dxa"/>
          </w:tcPr>
          <w:p w:rsidR="00AB2B71" w:rsidRPr="003C0BC6" w:rsidRDefault="00AB2B71" w:rsidP="00C531B6">
            <w:pPr>
              <w:pStyle w:val="a5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П-6</w:t>
            </w:r>
          </w:p>
        </w:tc>
        <w:tc>
          <w:tcPr>
            <w:tcW w:w="1147" w:type="dxa"/>
          </w:tcPr>
          <w:p w:rsidR="00AB2B71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AB2B71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29" w:type="dxa"/>
          </w:tcPr>
          <w:p w:rsidR="00AB2B71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AB2B71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12" w:type="dxa"/>
          </w:tcPr>
          <w:p w:rsidR="00AB2B71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AB2B71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89" w:type="dxa"/>
          </w:tcPr>
          <w:p w:rsidR="00AB2B71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1845</w:t>
            </w:r>
          </w:p>
        </w:tc>
        <w:tc>
          <w:tcPr>
            <w:tcW w:w="1276" w:type="dxa"/>
          </w:tcPr>
          <w:p w:rsidR="00AB2B71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AB2B71" w:rsidRDefault="00AB2B71" w:rsidP="00AB2B71">
      <w:pPr>
        <w:pStyle w:val="a5"/>
        <w:rPr>
          <w:sz w:val="26"/>
          <w:szCs w:val="26"/>
          <w:lang w:val="uk-UA"/>
        </w:rPr>
      </w:pPr>
    </w:p>
    <w:p w:rsidR="00474F54" w:rsidRDefault="00474F54" w:rsidP="00AB2B71">
      <w:pPr>
        <w:pStyle w:val="a5"/>
        <w:rPr>
          <w:sz w:val="26"/>
          <w:szCs w:val="26"/>
          <w:lang w:val="uk-UA"/>
        </w:rPr>
      </w:pPr>
    </w:p>
    <w:p w:rsidR="00AC50BD" w:rsidRPr="00AC50BD" w:rsidRDefault="00AC50BD" w:rsidP="00AC50BD">
      <w:pPr>
        <w:pStyle w:val="a5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lang w:val="uk-UA"/>
        </w:rPr>
        <w:t>Потреба у первинних (мобільних) укриттях</w:t>
      </w:r>
    </w:p>
    <w:p w:rsidR="00AC50BD" w:rsidRPr="00AC50BD" w:rsidRDefault="00AC50BD" w:rsidP="00AC50BD">
      <w:pPr>
        <w:pStyle w:val="a5"/>
        <w:ind w:left="1080"/>
        <w:rPr>
          <w:sz w:val="26"/>
          <w:szCs w:val="26"/>
          <w:lang w:val="en-US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701"/>
        <w:gridCol w:w="3605"/>
        <w:gridCol w:w="3767"/>
        <w:gridCol w:w="2156"/>
      </w:tblGrid>
      <w:tr w:rsidR="00AC50BD" w:rsidRPr="00AC50BD" w:rsidTr="00B640D6">
        <w:tc>
          <w:tcPr>
            <w:tcW w:w="709" w:type="dxa"/>
          </w:tcPr>
          <w:p w:rsidR="00AC50BD" w:rsidRPr="00AC50BD" w:rsidRDefault="00AC50BD" w:rsidP="00AC50BD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686" w:type="dxa"/>
          </w:tcPr>
          <w:p w:rsidR="00AC50BD" w:rsidRPr="00AC50BD" w:rsidRDefault="00AC50BD" w:rsidP="00AC50BD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Категорія та найменування населених пунктів</w:t>
            </w:r>
          </w:p>
        </w:tc>
        <w:tc>
          <w:tcPr>
            <w:tcW w:w="3866" w:type="dxa"/>
          </w:tcPr>
          <w:p w:rsidR="00AC50BD" w:rsidRPr="00AC50BD" w:rsidRDefault="00AC50BD" w:rsidP="00AC50BD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кількість первинних (мобільних) укриттів</w:t>
            </w:r>
            <w:r w:rsidR="00B640D6">
              <w:rPr>
                <w:sz w:val="26"/>
                <w:szCs w:val="26"/>
                <w:lang w:val="uk-UA"/>
              </w:rPr>
              <w:t>, од.</w:t>
            </w:r>
          </w:p>
        </w:tc>
        <w:tc>
          <w:tcPr>
            <w:tcW w:w="2194" w:type="dxa"/>
          </w:tcPr>
          <w:p w:rsidR="00AC50BD" w:rsidRPr="00AC50BD" w:rsidRDefault="00AC50BD" w:rsidP="00AC50BD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місткість</w:t>
            </w:r>
            <w:r w:rsidR="00B640D6">
              <w:rPr>
                <w:sz w:val="26"/>
                <w:szCs w:val="26"/>
                <w:lang w:val="uk-UA"/>
              </w:rPr>
              <w:t>, осіб</w:t>
            </w:r>
          </w:p>
        </w:tc>
      </w:tr>
      <w:tr w:rsidR="00AC50BD" w:rsidRPr="00AC50BD" w:rsidTr="00B640D6">
        <w:tc>
          <w:tcPr>
            <w:tcW w:w="709" w:type="dxa"/>
          </w:tcPr>
          <w:p w:rsidR="00AC50BD" w:rsidRPr="00AC50BD" w:rsidRDefault="00AC50BD" w:rsidP="00AC50BD">
            <w:pPr>
              <w:pStyle w:val="a5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686" w:type="dxa"/>
          </w:tcPr>
          <w:p w:rsidR="00AC50BD" w:rsidRPr="00AC50BD" w:rsidRDefault="00AC50BD" w:rsidP="00AC50BD">
            <w:pPr>
              <w:pStyle w:val="a5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селище </w:t>
            </w:r>
            <w:proofErr w:type="spellStart"/>
            <w:r>
              <w:rPr>
                <w:sz w:val="26"/>
                <w:szCs w:val="26"/>
                <w:lang w:val="uk-UA"/>
              </w:rPr>
              <w:t>Овідіополь</w:t>
            </w:r>
            <w:proofErr w:type="spellEnd"/>
          </w:p>
        </w:tc>
        <w:tc>
          <w:tcPr>
            <w:tcW w:w="3866" w:type="dxa"/>
          </w:tcPr>
          <w:p w:rsidR="00AC50BD" w:rsidRPr="005020AA" w:rsidRDefault="005020AA" w:rsidP="005020AA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194" w:type="dxa"/>
          </w:tcPr>
          <w:p w:rsidR="00AC50BD" w:rsidRPr="005020AA" w:rsidRDefault="005020AA" w:rsidP="005020AA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</w:tr>
      <w:tr w:rsidR="00B640D6" w:rsidRPr="00AC50BD" w:rsidTr="009F2790">
        <w:tc>
          <w:tcPr>
            <w:tcW w:w="4395" w:type="dxa"/>
            <w:gridSpan w:val="2"/>
          </w:tcPr>
          <w:p w:rsidR="00B640D6" w:rsidRPr="00B640D6" w:rsidRDefault="00B640D6" w:rsidP="00B640D6">
            <w:pPr>
              <w:pStyle w:val="a5"/>
              <w:ind w:left="0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ЗАГАЛОМ:</w:t>
            </w:r>
          </w:p>
        </w:tc>
        <w:tc>
          <w:tcPr>
            <w:tcW w:w="3866" w:type="dxa"/>
          </w:tcPr>
          <w:p w:rsidR="00B640D6" w:rsidRPr="00C531B6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194" w:type="dxa"/>
          </w:tcPr>
          <w:p w:rsidR="00B640D6" w:rsidRPr="00C531B6" w:rsidRDefault="00C531B6" w:rsidP="00C531B6">
            <w:pPr>
              <w:pStyle w:val="a5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</w:tr>
    </w:tbl>
    <w:p w:rsidR="00545A3A" w:rsidRDefault="00545A3A" w:rsidP="00AC50BD">
      <w:pPr>
        <w:pStyle w:val="a5"/>
        <w:ind w:left="1080"/>
        <w:rPr>
          <w:sz w:val="26"/>
          <w:szCs w:val="26"/>
        </w:rPr>
      </w:pPr>
    </w:p>
    <w:p w:rsidR="00545A3A" w:rsidRDefault="00545A3A" w:rsidP="00545A3A">
      <w:pPr>
        <w:rPr>
          <w:lang w:val="uk-UA"/>
        </w:rPr>
      </w:pPr>
    </w:p>
    <w:p w:rsidR="00DE78CC" w:rsidRDefault="00DE78CC" w:rsidP="00545A3A">
      <w:pPr>
        <w:rPr>
          <w:lang w:val="uk-UA"/>
        </w:rPr>
      </w:pPr>
    </w:p>
    <w:p w:rsidR="00DE78CC" w:rsidRPr="00DE78CC" w:rsidRDefault="00DE78CC" w:rsidP="00545A3A">
      <w:pPr>
        <w:rPr>
          <w:lang w:val="uk-UA"/>
        </w:rPr>
      </w:pPr>
    </w:p>
    <w:p w:rsidR="00AC50BD" w:rsidRPr="00545A3A" w:rsidRDefault="00545A3A" w:rsidP="00545A3A">
      <w:pPr>
        <w:rPr>
          <w:b/>
          <w:i/>
          <w:sz w:val="26"/>
          <w:szCs w:val="26"/>
          <w:lang w:val="uk-UA"/>
        </w:rPr>
      </w:pPr>
      <w:r w:rsidRPr="00545A3A">
        <w:rPr>
          <w:b/>
          <w:i/>
          <w:sz w:val="26"/>
          <w:szCs w:val="26"/>
          <w:lang w:val="uk-UA"/>
        </w:rPr>
        <w:t xml:space="preserve">Секретар ради     </w:t>
      </w:r>
      <w:r>
        <w:rPr>
          <w:b/>
          <w:i/>
          <w:sz w:val="26"/>
          <w:szCs w:val="26"/>
          <w:lang w:val="uk-UA"/>
        </w:rPr>
        <w:t xml:space="preserve">                                                                     </w:t>
      </w:r>
      <w:r w:rsidRPr="00545A3A">
        <w:rPr>
          <w:b/>
          <w:i/>
          <w:sz w:val="26"/>
          <w:szCs w:val="26"/>
          <w:lang w:val="uk-UA"/>
        </w:rPr>
        <w:t xml:space="preserve">        Світлана НОВІКОВА</w:t>
      </w:r>
    </w:p>
    <w:sectPr w:rsidR="00AC50BD" w:rsidRPr="00545A3A" w:rsidSect="001C0759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364"/>
    <w:multiLevelType w:val="hybridMultilevel"/>
    <w:tmpl w:val="9756322E"/>
    <w:lvl w:ilvl="0" w:tplc="67E66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9B4B3F"/>
    <w:multiLevelType w:val="hybridMultilevel"/>
    <w:tmpl w:val="D952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1DEB"/>
    <w:multiLevelType w:val="hybridMultilevel"/>
    <w:tmpl w:val="A47EFFBE"/>
    <w:lvl w:ilvl="0" w:tplc="BC966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AFF"/>
    <w:multiLevelType w:val="hybridMultilevel"/>
    <w:tmpl w:val="0E006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3B"/>
    <w:rsid w:val="001C0759"/>
    <w:rsid w:val="00255A3B"/>
    <w:rsid w:val="0030543C"/>
    <w:rsid w:val="00395CEE"/>
    <w:rsid w:val="003A6B51"/>
    <w:rsid w:val="003C0BC6"/>
    <w:rsid w:val="00474F54"/>
    <w:rsid w:val="004D2827"/>
    <w:rsid w:val="005020AA"/>
    <w:rsid w:val="00545A3A"/>
    <w:rsid w:val="005F7FCE"/>
    <w:rsid w:val="00670FBE"/>
    <w:rsid w:val="008A5093"/>
    <w:rsid w:val="008A57E7"/>
    <w:rsid w:val="009A1EF5"/>
    <w:rsid w:val="009A37F8"/>
    <w:rsid w:val="00A5478C"/>
    <w:rsid w:val="00A73FCB"/>
    <w:rsid w:val="00AB2B71"/>
    <w:rsid w:val="00AC50BD"/>
    <w:rsid w:val="00AD50F4"/>
    <w:rsid w:val="00AF22CB"/>
    <w:rsid w:val="00B01932"/>
    <w:rsid w:val="00B640D6"/>
    <w:rsid w:val="00BE260E"/>
    <w:rsid w:val="00C36B8A"/>
    <w:rsid w:val="00C458F2"/>
    <w:rsid w:val="00C531B6"/>
    <w:rsid w:val="00D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6C89"/>
  <w15:docId w15:val="{A3E68CF8-14B8-4803-A818-AA4E05ED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019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1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lock Text"/>
    <w:basedOn w:val="a"/>
    <w:semiHidden/>
    <w:unhideWhenUsed/>
    <w:rsid w:val="00B01932"/>
    <w:pPr>
      <w:ind w:left="851" w:right="-569"/>
    </w:pPr>
    <w:rPr>
      <w:szCs w:val="20"/>
      <w:lang w:val="uk-UA"/>
    </w:rPr>
  </w:style>
  <w:style w:type="paragraph" w:styleId="a4">
    <w:name w:val="No Spacing"/>
    <w:uiPriority w:val="1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932"/>
    <w:pPr>
      <w:ind w:left="720"/>
      <w:contextualSpacing/>
    </w:pPr>
  </w:style>
  <w:style w:type="character" w:customStyle="1" w:styleId="a6">
    <w:name w:val="Основной текст_"/>
    <w:link w:val="1"/>
    <w:locked/>
    <w:rsid w:val="00B0193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01932"/>
    <w:pPr>
      <w:widowControl w:val="0"/>
      <w:shd w:val="clear" w:color="auto" w:fill="FFFFFF"/>
      <w:ind w:firstLine="400"/>
    </w:pPr>
    <w:rPr>
      <w:rFonts w:eastAsiaTheme="minorHAns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019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93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2025-04-09T13:54:00Z</cp:lastPrinted>
  <dcterms:created xsi:type="dcterms:W3CDTF">2025-04-08T05:29:00Z</dcterms:created>
  <dcterms:modified xsi:type="dcterms:W3CDTF">2025-04-09T13:55:00Z</dcterms:modified>
</cp:coreProperties>
</file>