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932" w:rsidRDefault="00B01932" w:rsidP="00B01932">
      <w:pPr>
        <w:widowControl w:val="0"/>
        <w:tabs>
          <w:tab w:val="left" w:pos="4962"/>
        </w:tabs>
        <w:jc w:val="center"/>
        <w:rPr>
          <w:color w:val="000000"/>
          <w:sz w:val="17"/>
        </w:rPr>
      </w:pPr>
      <w:r>
        <w:rPr>
          <w:noProof/>
        </w:rPr>
        <w:drawing>
          <wp:inline distT="0" distB="0" distL="0" distR="0">
            <wp:extent cx="481330" cy="721995"/>
            <wp:effectExtent l="0" t="0" r="0" b="1905"/>
            <wp:docPr id="1" name="Рисунок 1" descr="Описание: Описание: Описание: Описание: 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932" w:rsidRDefault="00B01932" w:rsidP="00B01932">
      <w:pPr>
        <w:pStyle w:val="a3"/>
        <w:widowControl w:val="0"/>
        <w:ind w:left="0" w:righ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 К Р А Ї Н А</w:t>
      </w:r>
    </w:p>
    <w:p w:rsidR="00B01932" w:rsidRDefault="00B01932" w:rsidP="00B01932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ОВIДIОПОЛЬСЬКА </w:t>
      </w:r>
      <w:r>
        <w:rPr>
          <w:sz w:val="28"/>
          <w:szCs w:val="28"/>
          <w:lang w:val="uk-UA"/>
        </w:rPr>
        <w:t>СЕЛИЩНА РАДА</w:t>
      </w:r>
    </w:p>
    <w:p w:rsidR="00AE2DC3" w:rsidRDefault="00AE2DC3" w:rsidP="00AE2DC3">
      <w:pPr>
        <w:jc w:val="center"/>
        <w:rPr>
          <w:sz w:val="26"/>
          <w:szCs w:val="26"/>
        </w:rPr>
      </w:pPr>
      <w:r>
        <w:rPr>
          <w:sz w:val="26"/>
          <w:szCs w:val="26"/>
        </w:rPr>
        <w:t>ОДЕСЬКИЙ РАЙОН ОДЕСЬКА ОБЛАСТЬ</w:t>
      </w:r>
    </w:p>
    <w:p w:rsidR="00B01932" w:rsidRDefault="00B25EDF" w:rsidP="00B01932">
      <w:pPr>
        <w:pStyle w:val="a3"/>
        <w:widowControl w:val="0"/>
        <w:ind w:left="0" w:right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ВИКОНАВЧИЙ </w:t>
      </w:r>
      <w:r w:rsidR="00B01932">
        <w:rPr>
          <w:b/>
          <w:color w:val="000000"/>
          <w:sz w:val="28"/>
        </w:rPr>
        <w:t>КОМІТЕТ</w:t>
      </w:r>
    </w:p>
    <w:p w:rsidR="00B01932" w:rsidRDefault="00B01932" w:rsidP="00171A1B">
      <w:pPr>
        <w:pStyle w:val="a3"/>
        <w:widowControl w:val="0"/>
        <w:ind w:left="0" w:right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РІШЕННЯ</w:t>
      </w:r>
    </w:p>
    <w:p w:rsidR="00B01932" w:rsidRDefault="00B01932" w:rsidP="00B01932">
      <w:pPr>
        <w:pStyle w:val="a3"/>
        <w:widowControl w:val="0"/>
        <w:ind w:left="0" w:right="0"/>
        <w:jc w:val="center"/>
        <w:rPr>
          <w:b/>
          <w:color w:val="000000"/>
          <w:sz w:val="28"/>
        </w:rPr>
      </w:pPr>
    </w:p>
    <w:p w:rsidR="00B01932" w:rsidRDefault="00B01932" w:rsidP="00B01932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Про </w:t>
      </w:r>
      <w:r w:rsidR="00DC1E09">
        <w:rPr>
          <w:b/>
          <w:i/>
          <w:sz w:val="26"/>
          <w:szCs w:val="26"/>
          <w:lang w:val="uk-UA"/>
        </w:rPr>
        <w:t>створення дільниці оповіщення Овідіопольської</w:t>
      </w:r>
      <w:r w:rsidR="0030543C">
        <w:rPr>
          <w:b/>
          <w:i/>
          <w:sz w:val="26"/>
          <w:szCs w:val="26"/>
          <w:lang w:val="uk-UA"/>
        </w:rPr>
        <w:t xml:space="preserve"> </w:t>
      </w:r>
      <w:r w:rsidR="000E1396">
        <w:rPr>
          <w:b/>
          <w:i/>
          <w:sz w:val="26"/>
          <w:szCs w:val="26"/>
          <w:lang w:val="uk-UA"/>
        </w:rPr>
        <w:t>селищної ради</w:t>
      </w:r>
    </w:p>
    <w:p w:rsidR="00B01932" w:rsidRDefault="00B01932" w:rsidP="00B01932">
      <w:pPr>
        <w:jc w:val="both"/>
        <w:rPr>
          <w:sz w:val="26"/>
          <w:szCs w:val="26"/>
          <w:lang w:val="uk-UA"/>
        </w:rPr>
      </w:pPr>
    </w:p>
    <w:p w:rsidR="006456B8" w:rsidRDefault="0030543C" w:rsidP="00844B35">
      <w:pPr>
        <w:pStyle w:val="1"/>
        <w:ind w:firstLine="700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Відповідно до </w:t>
      </w:r>
      <w:r w:rsidR="006206C8">
        <w:rPr>
          <w:color w:val="000000"/>
          <w:lang w:val="uk-UA" w:eastAsia="uk-UA" w:bidi="uk-UA"/>
        </w:rPr>
        <w:t>пунктів 1, 3 статт</w:t>
      </w:r>
      <w:r w:rsidR="00ED79A1">
        <w:rPr>
          <w:color w:val="000000"/>
          <w:lang w:val="uk-UA" w:eastAsia="uk-UA" w:bidi="uk-UA"/>
        </w:rPr>
        <w:t>і</w:t>
      </w:r>
      <w:r w:rsidR="006206C8">
        <w:rPr>
          <w:color w:val="000000"/>
          <w:lang w:val="uk-UA" w:eastAsia="uk-UA" w:bidi="uk-UA"/>
        </w:rPr>
        <w:t xml:space="preserve"> 36,</w:t>
      </w:r>
      <w:r w:rsidR="00ED79A1">
        <w:rPr>
          <w:color w:val="000000"/>
          <w:lang w:val="uk-UA" w:eastAsia="uk-UA" w:bidi="uk-UA"/>
        </w:rPr>
        <w:t xml:space="preserve"> статт</w:t>
      </w:r>
      <w:r w:rsidR="005D7E35">
        <w:rPr>
          <w:color w:val="000000"/>
          <w:lang w:val="uk-UA" w:eastAsia="uk-UA" w:bidi="uk-UA"/>
        </w:rPr>
        <w:t>і</w:t>
      </w:r>
      <w:r w:rsidR="00ED79A1">
        <w:rPr>
          <w:color w:val="000000"/>
          <w:lang w:val="uk-UA" w:eastAsia="uk-UA" w:bidi="uk-UA"/>
        </w:rPr>
        <w:t xml:space="preserve"> </w:t>
      </w:r>
      <w:r w:rsidR="00D67635">
        <w:rPr>
          <w:color w:val="000000"/>
          <w:lang w:val="uk-UA" w:eastAsia="uk-UA" w:bidi="uk-UA"/>
        </w:rPr>
        <w:t>40,</w:t>
      </w:r>
      <w:r w:rsidR="006206C8">
        <w:rPr>
          <w:color w:val="000000"/>
          <w:lang w:val="uk-UA" w:eastAsia="uk-UA" w:bidi="uk-UA"/>
        </w:rPr>
        <w:t xml:space="preserve"> частин</w:t>
      </w:r>
      <w:r w:rsidR="005D7E35">
        <w:rPr>
          <w:color w:val="000000"/>
          <w:lang w:val="uk-UA" w:eastAsia="uk-UA" w:bidi="uk-UA"/>
        </w:rPr>
        <w:t>и</w:t>
      </w:r>
      <w:r w:rsidR="006206C8">
        <w:rPr>
          <w:color w:val="000000"/>
          <w:lang w:val="uk-UA" w:eastAsia="uk-UA" w:bidi="uk-UA"/>
        </w:rPr>
        <w:t xml:space="preserve"> 1 статті 52, частин</w:t>
      </w:r>
      <w:r w:rsidR="005D7E35">
        <w:rPr>
          <w:color w:val="000000"/>
          <w:lang w:val="uk-UA" w:eastAsia="uk-UA" w:bidi="uk-UA"/>
        </w:rPr>
        <w:t>и</w:t>
      </w:r>
      <w:r w:rsidR="006206C8">
        <w:rPr>
          <w:color w:val="000000"/>
          <w:lang w:val="uk-UA" w:eastAsia="uk-UA" w:bidi="uk-UA"/>
        </w:rPr>
        <w:t xml:space="preserve"> 6 статті 59 Закону України «Про місцеве самоврядування в Україні»</w:t>
      </w:r>
      <w:r w:rsidR="005D7E35">
        <w:rPr>
          <w:color w:val="000000"/>
          <w:lang w:val="uk-UA" w:eastAsia="uk-UA" w:bidi="uk-UA"/>
        </w:rPr>
        <w:t xml:space="preserve">, </w:t>
      </w:r>
      <w:r w:rsidR="00E46688">
        <w:rPr>
          <w:color w:val="000000"/>
          <w:lang w:val="uk-UA" w:eastAsia="uk-UA" w:bidi="uk-UA"/>
        </w:rPr>
        <w:t xml:space="preserve">законів України </w:t>
      </w:r>
      <w:r w:rsidR="005D7E35">
        <w:rPr>
          <w:color w:val="000000"/>
          <w:lang w:val="uk-UA" w:eastAsia="uk-UA" w:bidi="uk-UA"/>
        </w:rPr>
        <w:t>«</w:t>
      </w:r>
      <w:r w:rsidR="008742E9">
        <w:rPr>
          <w:color w:val="000000"/>
          <w:lang w:val="uk-UA" w:eastAsia="uk-UA" w:bidi="uk-UA"/>
        </w:rPr>
        <w:t xml:space="preserve">Про оборону України», «Про мобілізаційну підготовку та мобілізацію», «Про військовий обов’язок та військову службу», </w:t>
      </w:r>
      <w:r w:rsidR="009B2A56">
        <w:rPr>
          <w:color w:val="000000"/>
          <w:lang w:val="uk-UA" w:eastAsia="uk-UA" w:bidi="uk-UA"/>
        </w:rPr>
        <w:t>П</w:t>
      </w:r>
      <w:r w:rsidR="009B2A56" w:rsidRPr="009B2A56">
        <w:rPr>
          <w:color w:val="000000"/>
          <w:lang w:val="uk-UA" w:eastAsia="uk-UA" w:bidi="uk-UA"/>
        </w:rPr>
        <w:t>оряд</w:t>
      </w:r>
      <w:r w:rsidR="009B2A56">
        <w:rPr>
          <w:color w:val="000000"/>
          <w:lang w:val="uk-UA" w:eastAsia="uk-UA" w:bidi="uk-UA"/>
        </w:rPr>
        <w:t xml:space="preserve">ку </w:t>
      </w:r>
      <w:r w:rsidR="009B2A56" w:rsidRPr="009B2A56">
        <w:rPr>
          <w:color w:val="000000"/>
          <w:lang w:val="uk-UA" w:eastAsia="uk-UA" w:bidi="uk-UA"/>
        </w:rPr>
        <w:t>проведення призову громадян на військову службу під час мобілізації, на особливий період</w:t>
      </w:r>
      <w:r w:rsidR="009B2A56">
        <w:rPr>
          <w:color w:val="000000"/>
          <w:lang w:val="uk-UA" w:eastAsia="uk-UA" w:bidi="uk-UA"/>
        </w:rPr>
        <w:t xml:space="preserve"> </w:t>
      </w:r>
      <w:r w:rsidR="009B2A56" w:rsidRPr="009B2A56">
        <w:rPr>
          <w:color w:val="000000"/>
          <w:lang w:val="uk-UA" w:eastAsia="uk-UA" w:bidi="uk-UA"/>
        </w:rPr>
        <w:t>затверджено</w:t>
      </w:r>
      <w:r w:rsidR="009B2A56">
        <w:rPr>
          <w:color w:val="000000"/>
          <w:lang w:val="uk-UA" w:eastAsia="uk-UA" w:bidi="uk-UA"/>
        </w:rPr>
        <w:t>го П</w:t>
      </w:r>
      <w:r w:rsidR="009B2A56" w:rsidRPr="009B2A56">
        <w:rPr>
          <w:color w:val="000000"/>
          <w:lang w:val="uk-UA" w:eastAsia="uk-UA" w:bidi="uk-UA"/>
        </w:rPr>
        <w:t>остан</w:t>
      </w:r>
      <w:r w:rsidR="009B2A56">
        <w:rPr>
          <w:color w:val="000000"/>
          <w:lang w:val="uk-UA" w:eastAsia="uk-UA" w:bidi="uk-UA"/>
        </w:rPr>
        <w:t xml:space="preserve">овою Кабінету Міністрів України </w:t>
      </w:r>
      <w:r w:rsidR="009B2A56" w:rsidRPr="009B2A56">
        <w:rPr>
          <w:color w:val="000000"/>
          <w:lang w:val="uk-UA" w:eastAsia="uk-UA" w:bidi="uk-UA"/>
        </w:rPr>
        <w:t>від 16 травня 2024 р. № 560</w:t>
      </w:r>
      <w:r w:rsidR="009B2A56">
        <w:rPr>
          <w:color w:val="000000"/>
          <w:lang w:val="uk-UA" w:eastAsia="uk-UA" w:bidi="uk-UA"/>
        </w:rPr>
        <w:t xml:space="preserve">, </w:t>
      </w:r>
      <w:r w:rsidR="008742E9">
        <w:rPr>
          <w:color w:val="000000"/>
          <w:lang w:val="uk-UA" w:eastAsia="uk-UA" w:bidi="uk-UA"/>
        </w:rPr>
        <w:t xml:space="preserve">з метою повного і якісного виконання планів проведення мобілізації в умовах воєнного стану, забезпечення своєчасного оповіщення і прибуття громадян, які призиваються на військову службу, </w:t>
      </w:r>
      <w:r w:rsidR="006456B8">
        <w:rPr>
          <w:sz w:val="28"/>
          <w:szCs w:val="28"/>
          <w:lang w:val="uk-UA"/>
        </w:rPr>
        <w:t>виконавчий комітет Овідіопольської селищної ради</w:t>
      </w:r>
    </w:p>
    <w:p w:rsidR="008742E9" w:rsidRDefault="008742E9" w:rsidP="004D2827">
      <w:pPr>
        <w:pStyle w:val="1"/>
        <w:ind w:firstLine="700"/>
        <w:jc w:val="both"/>
        <w:rPr>
          <w:color w:val="000000"/>
          <w:lang w:val="uk-UA" w:eastAsia="uk-UA" w:bidi="uk-UA"/>
        </w:rPr>
      </w:pPr>
    </w:p>
    <w:p w:rsidR="003A6B51" w:rsidRDefault="003A6B51" w:rsidP="004D2827">
      <w:pPr>
        <w:pStyle w:val="1"/>
        <w:ind w:firstLine="700"/>
        <w:jc w:val="both"/>
        <w:rPr>
          <w:lang w:val="uk-UA"/>
        </w:rPr>
      </w:pPr>
    </w:p>
    <w:p w:rsidR="00B01932" w:rsidRDefault="00167E6B" w:rsidP="00593E5B">
      <w:pPr>
        <w:spacing w:line="360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</w:t>
      </w:r>
      <w:r w:rsidR="00B01932">
        <w:rPr>
          <w:b/>
          <w:sz w:val="26"/>
          <w:szCs w:val="26"/>
          <w:lang w:val="uk-UA"/>
        </w:rPr>
        <w:t>ВИРІШИВ:</w:t>
      </w:r>
    </w:p>
    <w:p w:rsidR="003A6B51" w:rsidRDefault="00326100" w:rsidP="00FB5A87">
      <w:pPr>
        <w:pStyle w:val="a5"/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Створити дільницю</w:t>
      </w:r>
      <w:r w:rsidR="00DC1E09">
        <w:rPr>
          <w:sz w:val="26"/>
          <w:szCs w:val="26"/>
          <w:lang w:val="uk-UA"/>
        </w:rPr>
        <w:t xml:space="preserve"> оповіщення </w:t>
      </w:r>
      <w:r w:rsidR="00AF22CB">
        <w:rPr>
          <w:sz w:val="26"/>
          <w:szCs w:val="26"/>
          <w:lang w:val="uk-UA"/>
        </w:rPr>
        <w:t xml:space="preserve">Овідіопольської </w:t>
      </w:r>
      <w:r w:rsidR="002A1E96" w:rsidRPr="000E1396">
        <w:rPr>
          <w:sz w:val="26"/>
          <w:szCs w:val="26"/>
          <w:lang w:val="uk-UA"/>
        </w:rPr>
        <w:t>селищної ради</w:t>
      </w:r>
      <w:r>
        <w:rPr>
          <w:sz w:val="26"/>
          <w:szCs w:val="26"/>
          <w:lang w:val="uk-UA"/>
        </w:rPr>
        <w:t xml:space="preserve"> за адресою: селище Овідіополь, вул. Незалежності, 2а.</w:t>
      </w:r>
    </w:p>
    <w:p w:rsidR="00DC1E09" w:rsidRDefault="00DC1E09" w:rsidP="00FB5A87">
      <w:pPr>
        <w:pStyle w:val="a5"/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Затвердити список особового складу дільниці оповіщення Овідіопольської</w:t>
      </w:r>
      <w:r w:rsidR="00C14420">
        <w:rPr>
          <w:sz w:val="26"/>
          <w:szCs w:val="26"/>
          <w:lang w:val="uk-UA"/>
        </w:rPr>
        <w:t xml:space="preserve"> селищної ради (додаток 1)</w:t>
      </w:r>
      <w:r>
        <w:rPr>
          <w:sz w:val="26"/>
          <w:szCs w:val="26"/>
          <w:lang w:val="uk-UA"/>
        </w:rPr>
        <w:t>.</w:t>
      </w:r>
    </w:p>
    <w:p w:rsidR="00C14420" w:rsidRDefault="00C14420" w:rsidP="00FB5A87">
      <w:pPr>
        <w:pStyle w:val="a5"/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Затвердити список посильних дільниці оповіщення Овідіопольської селищної ради (додаток 2).</w:t>
      </w:r>
    </w:p>
    <w:p w:rsidR="00B01932" w:rsidRPr="003A6B51" w:rsidRDefault="00B01932" w:rsidP="00FB5A87">
      <w:pPr>
        <w:pStyle w:val="a5"/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3A6B51">
        <w:rPr>
          <w:sz w:val="26"/>
          <w:szCs w:val="26"/>
          <w:lang w:val="uk-UA"/>
        </w:rPr>
        <w:t xml:space="preserve">Контроль за виконанням даного рішення залишаю за собою. </w:t>
      </w:r>
    </w:p>
    <w:p w:rsidR="00B01932" w:rsidRDefault="00B01932" w:rsidP="00B01932">
      <w:pPr>
        <w:jc w:val="both"/>
        <w:rPr>
          <w:sz w:val="26"/>
          <w:szCs w:val="26"/>
          <w:lang w:val="uk-UA"/>
        </w:rPr>
      </w:pPr>
    </w:p>
    <w:p w:rsidR="00B01932" w:rsidRDefault="00B01932" w:rsidP="00B01932">
      <w:pPr>
        <w:jc w:val="both"/>
        <w:rPr>
          <w:sz w:val="26"/>
          <w:szCs w:val="26"/>
          <w:lang w:val="uk-UA"/>
        </w:rPr>
      </w:pPr>
    </w:p>
    <w:p w:rsidR="00B01932" w:rsidRDefault="00B01932" w:rsidP="00B01932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Селищний голова                                                                              Лідія САВЕЛЬЄВА</w:t>
      </w:r>
    </w:p>
    <w:p w:rsidR="00B01932" w:rsidRDefault="00B01932" w:rsidP="00B01932">
      <w:pPr>
        <w:jc w:val="right"/>
        <w:rPr>
          <w:b/>
          <w:i/>
          <w:sz w:val="26"/>
          <w:szCs w:val="26"/>
          <w:lang w:val="uk-UA"/>
        </w:rPr>
      </w:pPr>
    </w:p>
    <w:p w:rsidR="003A6B51" w:rsidRDefault="003A6B51" w:rsidP="00B01932">
      <w:pPr>
        <w:jc w:val="right"/>
        <w:rPr>
          <w:b/>
          <w:i/>
          <w:sz w:val="26"/>
          <w:szCs w:val="26"/>
          <w:lang w:val="uk-UA"/>
        </w:rPr>
      </w:pPr>
    </w:p>
    <w:p w:rsidR="003A6B51" w:rsidRDefault="003A6B51" w:rsidP="00B01932">
      <w:pPr>
        <w:jc w:val="right"/>
        <w:rPr>
          <w:b/>
          <w:i/>
          <w:sz w:val="26"/>
          <w:szCs w:val="26"/>
          <w:lang w:val="uk-UA"/>
        </w:rPr>
      </w:pPr>
    </w:p>
    <w:p w:rsidR="003A6B51" w:rsidRDefault="003A6B51" w:rsidP="00B01932">
      <w:pPr>
        <w:jc w:val="right"/>
        <w:rPr>
          <w:b/>
          <w:i/>
          <w:sz w:val="26"/>
          <w:szCs w:val="26"/>
          <w:lang w:val="uk-UA"/>
        </w:rPr>
      </w:pPr>
    </w:p>
    <w:p w:rsidR="003A6B51" w:rsidRDefault="003A6B51" w:rsidP="00C14420">
      <w:pPr>
        <w:rPr>
          <w:b/>
          <w:i/>
          <w:sz w:val="26"/>
          <w:szCs w:val="26"/>
          <w:lang w:val="uk-UA"/>
        </w:rPr>
      </w:pPr>
    </w:p>
    <w:p w:rsidR="003A6B51" w:rsidRDefault="003A6B51" w:rsidP="00B01932">
      <w:pPr>
        <w:jc w:val="right"/>
        <w:rPr>
          <w:b/>
          <w:i/>
          <w:sz w:val="26"/>
          <w:szCs w:val="26"/>
          <w:lang w:val="uk-UA"/>
        </w:rPr>
      </w:pPr>
    </w:p>
    <w:p w:rsidR="00E51929" w:rsidRPr="00E51929" w:rsidRDefault="00E51929" w:rsidP="00E51929">
      <w:pPr>
        <w:spacing w:line="276" w:lineRule="auto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23 травня</w:t>
      </w:r>
      <w:r w:rsidRPr="00E51929">
        <w:rPr>
          <w:b/>
          <w:i/>
          <w:sz w:val="26"/>
          <w:szCs w:val="26"/>
          <w:lang w:val="uk-UA"/>
        </w:rPr>
        <w:t xml:space="preserve"> 2025 року</w:t>
      </w:r>
    </w:p>
    <w:p w:rsidR="00E51929" w:rsidRPr="00E51929" w:rsidRDefault="00E51929" w:rsidP="00E51929">
      <w:pPr>
        <w:spacing w:line="276" w:lineRule="auto"/>
        <w:rPr>
          <w:b/>
          <w:i/>
          <w:sz w:val="26"/>
          <w:szCs w:val="26"/>
          <w:lang w:val="uk-UA"/>
        </w:rPr>
      </w:pPr>
      <w:r w:rsidRPr="00E51929">
        <w:rPr>
          <w:b/>
          <w:i/>
          <w:sz w:val="26"/>
          <w:szCs w:val="26"/>
          <w:lang w:val="uk-UA"/>
        </w:rPr>
        <w:t xml:space="preserve">№ </w:t>
      </w:r>
      <w:r w:rsidR="004A257F">
        <w:rPr>
          <w:b/>
          <w:i/>
          <w:sz w:val="26"/>
          <w:szCs w:val="26"/>
          <w:lang w:val="uk-UA"/>
        </w:rPr>
        <w:t>857</w:t>
      </w:r>
    </w:p>
    <w:p w:rsidR="00B01932" w:rsidRDefault="00B01932" w:rsidP="00B01932">
      <w:pPr>
        <w:rPr>
          <w:b/>
          <w:i/>
          <w:sz w:val="26"/>
          <w:szCs w:val="26"/>
          <w:lang w:val="uk-UA"/>
        </w:rPr>
      </w:pPr>
    </w:p>
    <w:p w:rsidR="00B01932" w:rsidRDefault="00B01932" w:rsidP="00B01932">
      <w:pPr>
        <w:jc w:val="center"/>
        <w:rPr>
          <w:b/>
          <w:i/>
          <w:sz w:val="26"/>
          <w:szCs w:val="26"/>
          <w:lang w:val="uk-UA"/>
        </w:rPr>
      </w:pPr>
    </w:p>
    <w:p w:rsidR="00B01932" w:rsidRDefault="00B01932" w:rsidP="00B01932">
      <w:pPr>
        <w:jc w:val="center"/>
        <w:rPr>
          <w:b/>
          <w:i/>
          <w:sz w:val="26"/>
          <w:szCs w:val="26"/>
          <w:lang w:val="uk-UA"/>
        </w:rPr>
      </w:pPr>
    </w:p>
    <w:p w:rsidR="00CD7F6F" w:rsidRDefault="00CD7F6F" w:rsidP="00B01932">
      <w:pPr>
        <w:jc w:val="center"/>
        <w:rPr>
          <w:b/>
          <w:i/>
          <w:sz w:val="26"/>
          <w:szCs w:val="26"/>
          <w:lang w:val="uk-UA"/>
        </w:rPr>
      </w:pPr>
    </w:p>
    <w:p w:rsidR="0074799B" w:rsidRDefault="0074799B" w:rsidP="00B01932">
      <w:pPr>
        <w:jc w:val="center"/>
        <w:rPr>
          <w:b/>
          <w:i/>
          <w:sz w:val="26"/>
          <w:szCs w:val="26"/>
          <w:lang w:val="uk-UA"/>
        </w:rPr>
      </w:pPr>
    </w:p>
    <w:p w:rsidR="00B01932" w:rsidRDefault="00B01932" w:rsidP="00B01932">
      <w:pPr>
        <w:pStyle w:val="a4"/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lastRenderedPageBreak/>
        <w:t xml:space="preserve">Додаток </w:t>
      </w:r>
      <w:r w:rsidR="002A1E96">
        <w:rPr>
          <w:b/>
          <w:i/>
          <w:sz w:val="26"/>
          <w:szCs w:val="26"/>
          <w:lang w:val="uk-UA"/>
        </w:rPr>
        <w:t>1</w:t>
      </w:r>
    </w:p>
    <w:p w:rsidR="004729D1" w:rsidRDefault="00B01932" w:rsidP="004729D1">
      <w:pPr>
        <w:pStyle w:val="a4"/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до рішення виконавчого</w:t>
      </w:r>
      <w:r w:rsidR="004729D1"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  <w:lang w:val="uk-UA"/>
        </w:rPr>
        <w:t xml:space="preserve">комітету </w:t>
      </w:r>
    </w:p>
    <w:p w:rsidR="00B01932" w:rsidRDefault="004729D1" w:rsidP="00B01932">
      <w:pPr>
        <w:pStyle w:val="a4"/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Овідіопольської </w:t>
      </w:r>
      <w:r w:rsidR="00B01932">
        <w:rPr>
          <w:b/>
          <w:i/>
          <w:sz w:val="26"/>
          <w:szCs w:val="26"/>
          <w:lang w:val="uk-UA"/>
        </w:rPr>
        <w:t>селищної ради</w:t>
      </w:r>
    </w:p>
    <w:p w:rsidR="00B01932" w:rsidRDefault="00B01932" w:rsidP="00B01932">
      <w:pPr>
        <w:pStyle w:val="a4"/>
        <w:ind w:firstLine="708"/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від</w:t>
      </w:r>
      <w:r w:rsidR="00E51929">
        <w:rPr>
          <w:b/>
          <w:i/>
          <w:sz w:val="26"/>
          <w:szCs w:val="26"/>
          <w:lang w:val="uk-UA"/>
        </w:rPr>
        <w:t xml:space="preserve"> 23 </w:t>
      </w:r>
      <w:r w:rsidR="002A1E96">
        <w:rPr>
          <w:b/>
          <w:i/>
          <w:sz w:val="26"/>
          <w:szCs w:val="26"/>
          <w:lang w:val="uk-UA"/>
        </w:rPr>
        <w:t>травня</w:t>
      </w:r>
      <w:r w:rsidR="004A257F">
        <w:rPr>
          <w:b/>
          <w:i/>
          <w:sz w:val="26"/>
          <w:szCs w:val="26"/>
          <w:lang w:val="uk-UA"/>
        </w:rPr>
        <w:t xml:space="preserve"> 2025 року № 857</w:t>
      </w:r>
    </w:p>
    <w:p w:rsidR="00B01932" w:rsidRDefault="00B01932" w:rsidP="00B01932">
      <w:pPr>
        <w:pStyle w:val="a4"/>
        <w:ind w:firstLine="708"/>
        <w:jc w:val="right"/>
        <w:rPr>
          <w:b/>
          <w:i/>
          <w:sz w:val="26"/>
          <w:szCs w:val="26"/>
          <w:lang w:val="uk-UA"/>
        </w:rPr>
      </w:pPr>
    </w:p>
    <w:p w:rsidR="000D1EB1" w:rsidRDefault="002A1E96" w:rsidP="002A1E96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СПИСОК </w:t>
      </w:r>
    </w:p>
    <w:p w:rsidR="00C21895" w:rsidRDefault="002A1E96" w:rsidP="002A1E96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особового складу дільниці оповіщення </w:t>
      </w:r>
    </w:p>
    <w:p w:rsidR="002A1E96" w:rsidRDefault="002A1E96" w:rsidP="002A1E96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Овідіопольської селищної ради</w:t>
      </w:r>
    </w:p>
    <w:p w:rsidR="00C458F2" w:rsidRDefault="00C458F2" w:rsidP="00C458F2">
      <w:pPr>
        <w:jc w:val="center"/>
        <w:rPr>
          <w:b/>
          <w:sz w:val="26"/>
          <w:szCs w:val="26"/>
          <w:lang w:val="uk-UA"/>
        </w:rPr>
      </w:pPr>
    </w:p>
    <w:p w:rsidR="00CF5B67" w:rsidRDefault="00CF5B67" w:rsidP="00CF5B67">
      <w:pPr>
        <w:tabs>
          <w:tab w:val="left" w:pos="0"/>
        </w:tabs>
        <w:spacing w:line="276" w:lineRule="auto"/>
        <w:jc w:val="center"/>
        <w:rPr>
          <w:b/>
          <w:sz w:val="26"/>
          <w:szCs w:val="26"/>
          <w:lang w:val="uk-UA" w:eastAsia="en-US"/>
        </w:rPr>
      </w:pPr>
      <w:r>
        <w:rPr>
          <w:b/>
          <w:sz w:val="26"/>
          <w:szCs w:val="26"/>
          <w:lang w:val="en-US" w:eastAsia="en-US"/>
        </w:rPr>
        <w:t>I</w:t>
      </w:r>
      <w:r>
        <w:rPr>
          <w:b/>
          <w:sz w:val="26"/>
          <w:szCs w:val="26"/>
          <w:lang w:val="uk-UA" w:eastAsia="en-US"/>
        </w:rPr>
        <w:t>.</w:t>
      </w:r>
      <w:r w:rsidRPr="00CE4CB2">
        <w:rPr>
          <w:b/>
          <w:sz w:val="26"/>
          <w:szCs w:val="26"/>
          <w:lang w:val="uk-UA" w:eastAsia="en-US"/>
        </w:rPr>
        <w:t xml:space="preserve"> Г</w:t>
      </w:r>
      <w:r>
        <w:rPr>
          <w:b/>
          <w:sz w:val="26"/>
          <w:szCs w:val="26"/>
          <w:lang w:val="uk-UA" w:eastAsia="en-US"/>
        </w:rPr>
        <w:t>рупа управління</w:t>
      </w:r>
    </w:p>
    <w:p w:rsidR="00CF5B67" w:rsidRDefault="00CF5B67" w:rsidP="00CF5B67">
      <w:pPr>
        <w:tabs>
          <w:tab w:val="left" w:pos="0"/>
        </w:tabs>
        <w:spacing w:line="276" w:lineRule="auto"/>
        <w:jc w:val="center"/>
        <w:rPr>
          <w:b/>
          <w:sz w:val="26"/>
          <w:szCs w:val="26"/>
          <w:lang w:val="uk-UA" w:eastAsia="en-US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827"/>
      </w:tblGrid>
      <w:tr w:rsidR="00CF5B67" w:rsidTr="00610459">
        <w:tc>
          <w:tcPr>
            <w:tcW w:w="5920" w:type="dxa"/>
          </w:tcPr>
          <w:p w:rsidR="00CF5B67" w:rsidRDefault="00CF5B67" w:rsidP="00CF5B67">
            <w:pPr>
              <w:pStyle w:val="a5"/>
              <w:numPr>
                <w:ilvl w:val="0"/>
                <w:numId w:val="7"/>
              </w:numPr>
              <w:ind w:left="284" w:hanging="284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Начальник дільниці</w:t>
            </w:r>
          </w:p>
        </w:tc>
        <w:tc>
          <w:tcPr>
            <w:tcW w:w="3827" w:type="dxa"/>
          </w:tcPr>
          <w:p w:rsidR="00CF5B67" w:rsidRDefault="00CF5B67" w:rsidP="00CF5B67">
            <w:pPr>
              <w:pStyle w:val="a5"/>
              <w:ind w:left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Савельєва Лідія Іванівна,</w:t>
            </w:r>
          </w:p>
          <w:p w:rsidR="00CF5B67" w:rsidRPr="000D1EB1" w:rsidRDefault="00060C70" w:rsidP="00CF5B67">
            <w:pPr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селищний голова</w:t>
            </w:r>
          </w:p>
          <w:p w:rsidR="00CF5B67" w:rsidRDefault="00CF5B67" w:rsidP="00C132F4">
            <w:pPr>
              <w:pStyle w:val="a5"/>
              <w:ind w:left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F5B67" w:rsidTr="00610459">
        <w:tc>
          <w:tcPr>
            <w:tcW w:w="5920" w:type="dxa"/>
          </w:tcPr>
          <w:p w:rsidR="00CF5B67" w:rsidRDefault="00CF5B67" w:rsidP="00CF5B67">
            <w:pPr>
              <w:pStyle w:val="a5"/>
              <w:ind w:left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 Заступник начальника дільниці</w:t>
            </w:r>
          </w:p>
          <w:p w:rsidR="00A95FD7" w:rsidRDefault="00A95FD7" w:rsidP="00CF5B67">
            <w:pPr>
              <w:pStyle w:val="a5"/>
              <w:ind w:left="0"/>
              <w:jc w:val="both"/>
              <w:rPr>
                <w:sz w:val="26"/>
                <w:szCs w:val="26"/>
                <w:lang w:val="uk-UA"/>
              </w:rPr>
            </w:pPr>
          </w:p>
          <w:p w:rsidR="00A95FD7" w:rsidRDefault="00A95FD7" w:rsidP="00CF5B67">
            <w:pPr>
              <w:pStyle w:val="a5"/>
              <w:ind w:left="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</w:tcPr>
          <w:p w:rsidR="00CF5B67" w:rsidRDefault="00CF5B67" w:rsidP="00C132F4">
            <w:pPr>
              <w:pStyle w:val="a5"/>
              <w:ind w:left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Новікова Світлана Григорівна,</w:t>
            </w:r>
          </w:p>
          <w:p w:rsidR="00CF5B67" w:rsidRDefault="00CF5B67" w:rsidP="00C14420">
            <w:pPr>
              <w:pStyle w:val="a5"/>
              <w:ind w:left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секретар ради</w:t>
            </w:r>
          </w:p>
        </w:tc>
      </w:tr>
      <w:tr w:rsidR="00CF5B67" w:rsidTr="00610459">
        <w:tc>
          <w:tcPr>
            <w:tcW w:w="5920" w:type="dxa"/>
          </w:tcPr>
          <w:p w:rsidR="00CF5B67" w:rsidRDefault="00CF5B67" w:rsidP="00C132F4">
            <w:pPr>
              <w:pStyle w:val="a5"/>
              <w:ind w:left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3. Комендант дільниці                                                    </w:t>
            </w:r>
            <w:r>
              <w:rPr>
                <w:sz w:val="26"/>
                <w:szCs w:val="26"/>
                <w:lang w:val="uk-UA" w:eastAsia="en-US"/>
              </w:rPr>
              <w:t xml:space="preserve"> </w:t>
            </w:r>
          </w:p>
        </w:tc>
        <w:tc>
          <w:tcPr>
            <w:tcW w:w="3827" w:type="dxa"/>
          </w:tcPr>
          <w:p w:rsidR="00CF5B67" w:rsidRDefault="00CF5B67" w:rsidP="00CF5B67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Анчеєва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Світлана Леонідівна</w:t>
            </w:r>
            <w:r w:rsidR="0002117B">
              <w:rPr>
                <w:sz w:val="26"/>
                <w:szCs w:val="26"/>
                <w:lang w:val="uk-UA" w:eastAsia="en-US"/>
              </w:rPr>
              <w:t>,</w:t>
            </w:r>
          </w:p>
          <w:p w:rsidR="00CF5B67" w:rsidRDefault="00CF5B67" w:rsidP="00CF5B67">
            <w:pPr>
              <w:pStyle w:val="a5"/>
              <w:ind w:left="0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начальник відділу правового                                                      забезпечення  </w:t>
            </w:r>
          </w:p>
          <w:p w:rsidR="00610459" w:rsidRDefault="00610459" w:rsidP="00CF5B67">
            <w:pPr>
              <w:pStyle w:val="a5"/>
              <w:ind w:left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F5B67" w:rsidRPr="00167E6B" w:rsidTr="00610459">
        <w:tc>
          <w:tcPr>
            <w:tcW w:w="5920" w:type="dxa"/>
          </w:tcPr>
          <w:p w:rsidR="00CF5B67" w:rsidRPr="00CF5B67" w:rsidRDefault="00CF5B67" w:rsidP="00CF5B67">
            <w:pPr>
              <w:pStyle w:val="a5"/>
              <w:numPr>
                <w:ilvl w:val="0"/>
                <w:numId w:val="1"/>
              </w:numPr>
              <w:ind w:left="284" w:hanging="284"/>
              <w:jc w:val="both"/>
              <w:rPr>
                <w:sz w:val="26"/>
                <w:szCs w:val="26"/>
                <w:lang w:val="uk-UA"/>
              </w:rPr>
            </w:pPr>
            <w:r w:rsidRPr="00CF5B67">
              <w:rPr>
                <w:sz w:val="26"/>
                <w:szCs w:val="26"/>
                <w:lang w:val="uk-UA" w:eastAsia="en-US"/>
              </w:rPr>
              <w:t xml:space="preserve">Уповноважений дільниці                                                      </w:t>
            </w:r>
          </w:p>
        </w:tc>
        <w:tc>
          <w:tcPr>
            <w:tcW w:w="3827" w:type="dxa"/>
          </w:tcPr>
          <w:p w:rsidR="00CF5B67" w:rsidRDefault="00CF5B67" w:rsidP="00CF5B67">
            <w:pPr>
              <w:spacing w:line="276" w:lineRule="auto"/>
              <w:rPr>
                <w:lang w:val="uk-UA" w:eastAsia="en-US"/>
              </w:rPr>
            </w:pPr>
            <w:proofErr w:type="spellStart"/>
            <w:r w:rsidRPr="00610459">
              <w:rPr>
                <w:sz w:val="26"/>
                <w:szCs w:val="26"/>
                <w:lang w:val="uk-UA" w:eastAsia="en-US"/>
              </w:rPr>
              <w:t>Шутко</w:t>
            </w:r>
            <w:proofErr w:type="spellEnd"/>
            <w:r w:rsidRPr="00610459">
              <w:rPr>
                <w:sz w:val="26"/>
                <w:szCs w:val="26"/>
                <w:lang w:val="uk-UA" w:eastAsia="en-US"/>
              </w:rPr>
              <w:t xml:space="preserve"> Юрій Леонідович</w:t>
            </w:r>
            <w:r>
              <w:rPr>
                <w:lang w:val="uk-UA" w:eastAsia="en-US"/>
              </w:rPr>
              <w:t>,</w:t>
            </w:r>
          </w:p>
          <w:p w:rsidR="00CF5B67" w:rsidRDefault="00CF5B67" w:rsidP="00CF5B67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головний спеціаліст відділу військового обліку та мобілізаційної роботи</w:t>
            </w:r>
            <w:r>
              <w:rPr>
                <w:lang w:val="uk-UA" w:eastAsia="en-US"/>
              </w:rPr>
              <w:t xml:space="preserve">                                                                                                                 </w:t>
            </w:r>
          </w:p>
        </w:tc>
      </w:tr>
    </w:tbl>
    <w:p w:rsidR="00CE4CB2" w:rsidRDefault="00CE4CB2" w:rsidP="00CE4CB2">
      <w:pPr>
        <w:tabs>
          <w:tab w:val="left" w:pos="5954"/>
        </w:tabs>
        <w:spacing w:line="276" w:lineRule="auto"/>
        <w:ind w:left="5954"/>
        <w:jc w:val="both"/>
        <w:rPr>
          <w:sz w:val="26"/>
          <w:szCs w:val="26"/>
          <w:lang w:val="uk-UA" w:eastAsia="en-US"/>
        </w:rPr>
      </w:pPr>
    </w:p>
    <w:p w:rsidR="00CE4CB2" w:rsidRDefault="00CE4CB2" w:rsidP="00CE4CB2">
      <w:pPr>
        <w:tabs>
          <w:tab w:val="left" w:pos="0"/>
        </w:tabs>
        <w:spacing w:line="276" w:lineRule="auto"/>
        <w:jc w:val="center"/>
        <w:rPr>
          <w:b/>
          <w:sz w:val="26"/>
          <w:szCs w:val="26"/>
          <w:lang w:val="uk-UA" w:eastAsia="en-US"/>
        </w:rPr>
      </w:pPr>
      <w:r w:rsidRPr="00CE4CB2">
        <w:rPr>
          <w:b/>
          <w:sz w:val="26"/>
          <w:szCs w:val="26"/>
          <w:lang w:val="en-US" w:eastAsia="en-US"/>
        </w:rPr>
        <w:t>II</w:t>
      </w:r>
      <w:r>
        <w:rPr>
          <w:b/>
          <w:sz w:val="26"/>
          <w:szCs w:val="26"/>
          <w:lang w:val="uk-UA" w:eastAsia="en-US"/>
        </w:rPr>
        <w:t>.</w:t>
      </w:r>
      <w:r w:rsidRPr="00CE4CB2">
        <w:rPr>
          <w:b/>
          <w:sz w:val="26"/>
          <w:szCs w:val="26"/>
          <w:lang w:val="uk-UA" w:eastAsia="en-US"/>
        </w:rPr>
        <w:t xml:space="preserve"> Г</w:t>
      </w:r>
      <w:r>
        <w:rPr>
          <w:b/>
          <w:sz w:val="26"/>
          <w:szCs w:val="26"/>
          <w:lang w:val="uk-UA" w:eastAsia="en-US"/>
        </w:rPr>
        <w:t>рупа оповіщення за домашніми адресами</w:t>
      </w:r>
    </w:p>
    <w:p w:rsidR="00C64F37" w:rsidRDefault="00C64F37" w:rsidP="00CE4CB2">
      <w:pPr>
        <w:tabs>
          <w:tab w:val="left" w:pos="0"/>
        </w:tabs>
        <w:spacing w:line="276" w:lineRule="auto"/>
        <w:jc w:val="center"/>
        <w:rPr>
          <w:b/>
          <w:sz w:val="26"/>
          <w:szCs w:val="26"/>
          <w:lang w:val="uk-UA" w:eastAsia="en-US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827"/>
      </w:tblGrid>
      <w:tr w:rsidR="00CE4CB2" w:rsidTr="00610459">
        <w:tc>
          <w:tcPr>
            <w:tcW w:w="5920" w:type="dxa"/>
          </w:tcPr>
          <w:p w:rsidR="00CE4CB2" w:rsidRPr="00610459" w:rsidRDefault="00610459" w:rsidP="00610459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1. </w:t>
            </w:r>
            <w:r w:rsidR="00CE4CB2" w:rsidRPr="00610459">
              <w:rPr>
                <w:sz w:val="26"/>
                <w:szCs w:val="26"/>
                <w:lang w:val="uk-UA"/>
              </w:rPr>
              <w:t>Начальник групи</w:t>
            </w:r>
          </w:p>
        </w:tc>
        <w:tc>
          <w:tcPr>
            <w:tcW w:w="3827" w:type="dxa"/>
          </w:tcPr>
          <w:p w:rsidR="00CE4CB2" w:rsidRDefault="00C64F37" w:rsidP="00C86AB2">
            <w:pPr>
              <w:pStyle w:val="a5"/>
              <w:ind w:left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Колоскова Наталія Іванівна,</w:t>
            </w:r>
          </w:p>
          <w:p w:rsidR="00C64F37" w:rsidRDefault="00C64F37" w:rsidP="00C86AB2">
            <w:pPr>
              <w:pStyle w:val="a5"/>
              <w:ind w:left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начальник відділу</w:t>
            </w:r>
            <w:r w:rsidR="00A95FD7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-</w:t>
            </w:r>
            <w:r w:rsidR="00A95FD7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головний архітектор відділу архітектури, містобудування, інфраструктури та житлово-комунального господарства</w:t>
            </w:r>
          </w:p>
          <w:p w:rsidR="00610459" w:rsidRDefault="00610459" w:rsidP="00C86AB2">
            <w:pPr>
              <w:pStyle w:val="a5"/>
              <w:ind w:left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E4CB2" w:rsidRPr="00167E6B" w:rsidTr="00610459">
        <w:tc>
          <w:tcPr>
            <w:tcW w:w="5920" w:type="dxa"/>
          </w:tcPr>
          <w:p w:rsidR="00CE4CB2" w:rsidRDefault="00C21895" w:rsidP="00C86AB2">
            <w:pPr>
              <w:pStyle w:val="a5"/>
              <w:ind w:left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2.Технічний працівник</w:t>
            </w:r>
          </w:p>
        </w:tc>
        <w:tc>
          <w:tcPr>
            <w:tcW w:w="3827" w:type="dxa"/>
          </w:tcPr>
          <w:p w:rsidR="00CE4CB2" w:rsidRDefault="00C64F37" w:rsidP="00C86AB2">
            <w:pPr>
              <w:pStyle w:val="a5"/>
              <w:ind w:left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Звєркова Ірина Олександрівна,</w:t>
            </w:r>
          </w:p>
          <w:p w:rsidR="00C64F37" w:rsidRDefault="00C64F37" w:rsidP="00C86AB2">
            <w:pPr>
              <w:pStyle w:val="a5"/>
              <w:ind w:left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головний спеціаліст відділу військового обліку та мобілізаційної роботи</w:t>
            </w:r>
          </w:p>
        </w:tc>
      </w:tr>
    </w:tbl>
    <w:p w:rsidR="00C86AB2" w:rsidRDefault="00C86AB2" w:rsidP="00C86AB2">
      <w:pPr>
        <w:pStyle w:val="a5"/>
        <w:ind w:left="0"/>
        <w:jc w:val="both"/>
        <w:rPr>
          <w:sz w:val="26"/>
          <w:szCs w:val="26"/>
          <w:lang w:val="uk-UA"/>
        </w:rPr>
      </w:pPr>
    </w:p>
    <w:p w:rsidR="000D1EB1" w:rsidRPr="00C64F37" w:rsidRDefault="00C64F37" w:rsidP="00C64F37">
      <w:pPr>
        <w:pStyle w:val="a5"/>
        <w:ind w:left="1080"/>
        <w:jc w:val="center"/>
        <w:rPr>
          <w:b/>
          <w:sz w:val="26"/>
          <w:szCs w:val="26"/>
          <w:lang w:val="uk-UA"/>
        </w:rPr>
      </w:pPr>
      <w:r w:rsidRPr="00C64F37">
        <w:rPr>
          <w:b/>
          <w:sz w:val="26"/>
          <w:szCs w:val="26"/>
          <w:lang w:val="en-US"/>
        </w:rPr>
        <w:t>III</w:t>
      </w:r>
      <w:r w:rsidRPr="00C64F37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  <w:lang w:val="uk-UA"/>
        </w:rPr>
        <w:t>Група оповіщення за службовими адресами</w:t>
      </w:r>
    </w:p>
    <w:p w:rsidR="000D1EB1" w:rsidRDefault="000D1EB1" w:rsidP="008A5093">
      <w:pPr>
        <w:pStyle w:val="a5"/>
        <w:ind w:left="1080"/>
        <w:rPr>
          <w:sz w:val="26"/>
          <w:szCs w:val="26"/>
          <w:lang w:val="uk-UA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827"/>
      </w:tblGrid>
      <w:tr w:rsidR="00C64F37" w:rsidTr="00610459">
        <w:tc>
          <w:tcPr>
            <w:tcW w:w="5920" w:type="dxa"/>
          </w:tcPr>
          <w:p w:rsidR="00C64F37" w:rsidRDefault="00C64F37" w:rsidP="00C64F37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</w:t>
            </w:r>
            <w:r w:rsidRPr="00C64F37">
              <w:rPr>
                <w:sz w:val="26"/>
                <w:szCs w:val="26"/>
                <w:lang w:val="uk-UA"/>
              </w:rPr>
              <w:t>Начальник групи</w:t>
            </w:r>
          </w:p>
          <w:p w:rsidR="00A95FD7" w:rsidRDefault="00A95FD7" w:rsidP="00C64F37">
            <w:pPr>
              <w:jc w:val="both"/>
              <w:rPr>
                <w:sz w:val="26"/>
                <w:szCs w:val="26"/>
                <w:lang w:val="uk-UA"/>
              </w:rPr>
            </w:pPr>
          </w:p>
          <w:p w:rsidR="00A95FD7" w:rsidRPr="00C64F37" w:rsidRDefault="00A95FD7" w:rsidP="00C64F37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</w:tcPr>
          <w:p w:rsidR="00C64F37" w:rsidRDefault="00C64F37" w:rsidP="00C132F4">
            <w:pPr>
              <w:pStyle w:val="a5"/>
              <w:ind w:left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Руда Тетяна Володимирівна,</w:t>
            </w:r>
          </w:p>
          <w:p w:rsidR="00C64F37" w:rsidRDefault="00C64F37" w:rsidP="00C64F37">
            <w:pPr>
              <w:pStyle w:val="a5"/>
              <w:ind w:left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начальник відділу організаційної та кадрової роботи</w:t>
            </w:r>
          </w:p>
          <w:p w:rsidR="00A95FD7" w:rsidRDefault="00A95FD7" w:rsidP="00C64F37">
            <w:pPr>
              <w:pStyle w:val="a5"/>
              <w:ind w:left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64F37" w:rsidRPr="00167E6B" w:rsidTr="00610459">
        <w:tc>
          <w:tcPr>
            <w:tcW w:w="5920" w:type="dxa"/>
          </w:tcPr>
          <w:p w:rsidR="00C64F37" w:rsidRDefault="00C21895" w:rsidP="00C132F4">
            <w:pPr>
              <w:pStyle w:val="a5"/>
              <w:ind w:left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2.Технічний працівник</w:t>
            </w:r>
          </w:p>
        </w:tc>
        <w:tc>
          <w:tcPr>
            <w:tcW w:w="3827" w:type="dxa"/>
          </w:tcPr>
          <w:p w:rsidR="00C64F37" w:rsidRDefault="0060630B" w:rsidP="00C132F4">
            <w:pPr>
              <w:pStyle w:val="a5"/>
              <w:ind w:left="0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Ущаповська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Світлана Олександрівна</w:t>
            </w:r>
            <w:r w:rsidR="00C64F37">
              <w:rPr>
                <w:sz w:val="26"/>
                <w:szCs w:val="26"/>
                <w:lang w:val="uk-UA"/>
              </w:rPr>
              <w:t>,</w:t>
            </w:r>
          </w:p>
          <w:p w:rsidR="00C64F37" w:rsidRDefault="00C64F37" w:rsidP="00C132F4">
            <w:pPr>
              <w:pStyle w:val="a5"/>
              <w:ind w:left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головний спеціаліст відділу </w:t>
            </w:r>
            <w:r w:rsidR="0060630B">
              <w:rPr>
                <w:sz w:val="26"/>
                <w:szCs w:val="26"/>
                <w:lang w:val="uk-UA"/>
              </w:rPr>
              <w:t>організаційної та кадрової роботи</w:t>
            </w:r>
          </w:p>
        </w:tc>
      </w:tr>
    </w:tbl>
    <w:p w:rsidR="000D1EB1" w:rsidRDefault="000D1EB1" w:rsidP="008A5093">
      <w:pPr>
        <w:pStyle w:val="a5"/>
        <w:ind w:left="1080"/>
        <w:rPr>
          <w:sz w:val="26"/>
          <w:szCs w:val="26"/>
          <w:lang w:val="uk-UA"/>
        </w:rPr>
      </w:pPr>
    </w:p>
    <w:p w:rsidR="000D1EB1" w:rsidRDefault="000D1EB1" w:rsidP="008A5093">
      <w:pPr>
        <w:pStyle w:val="a5"/>
        <w:ind w:left="1080"/>
        <w:rPr>
          <w:sz w:val="26"/>
          <w:szCs w:val="26"/>
          <w:lang w:val="uk-UA"/>
        </w:rPr>
      </w:pPr>
    </w:p>
    <w:p w:rsidR="000F47D0" w:rsidRPr="00C64F37" w:rsidRDefault="001C68E2" w:rsidP="000F47D0">
      <w:pPr>
        <w:pStyle w:val="a5"/>
        <w:ind w:left="1080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en-US"/>
        </w:rPr>
        <w:t>IV</w:t>
      </w:r>
      <w:r w:rsidR="000F47D0" w:rsidRPr="00C64F37">
        <w:rPr>
          <w:b/>
          <w:sz w:val="26"/>
          <w:szCs w:val="26"/>
        </w:rPr>
        <w:t xml:space="preserve">. </w:t>
      </w:r>
      <w:r w:rsidR="000F47D0">
        <w:rPr>
          <w:b/>
          <w:sz w:val="26"/>
          <w:szCs w:val="26"/>
          <w:lang w:val="uk-UA"/>
        </w:rPr>
        <w:t>Група аналізу</w:t>
      </w:r>
    </w:p>
    <w:p w:rsidR="000F47D0" w:rsidRDefault="000F47D0" w:rsidP="000F47D0">
      <w:pPr>
        <w:pStyle w:val="a5"/>
        <w:ind w:left="1080"/>
        <w:rPr>
          <w:sz w:val="26"/>
          <w:szCs w:val="26"/>
          <w:lang w:val="uk-UA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827"/>
      </w:tblGrid>
      <w:tr w:rsidR="000F47D0" w:rsidTr="00610459">
        <w:tc>
          <w:tcPr>
            <w:tcW w:w="5920" w:type="dxa"/>
          </w:tcPr>
          <w:p w:rsidR="000F47D0" w:rsidRPr="00C64F37" w:rsidRDefault="000F47D0" w:rsidP="00C132F4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</w:t>
            </w:r>
            <w:r w:rsidRPr="00C64F37">
              <w:rPr>
                <w:sz w:val="26"/>
                <w:szCs w:val="26"/>
                <w:lang w:val="uk-UA"/>
              </w:rPr>
              <w:t>Начальник групи</w:t>
            </w:r>
          </w:p>
        </w:tc>
        <w:tc>
          <w:tcPr>
            <w:tcW w:w="3827" w:type="dxa"/>
          </w:tcPr>
          <w:p w:rsidR="000F47D0" w:rsidRDefault="000F47D0" w:rsidP="00C132F4">
            <w:pPr>
              <w:pStyle w:val="a5"/>
              <w:ind w:left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Мойсеєва Ольга Іванівна,</w:t>
            </w:r>
          </w:p>
          <w:p w:rsidR="000F47D0" w:rsidRDefault="000F47D0" w:rsidP="000F47D0">
            <w:pPr>
              <w:pStyle w:val="a5"/>
              <w:ind w:left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начальник відділу діловодства та інформаційної діяльності</w:t>
            </w:r>
          </w:p>
          <w:p w:rsidR="00A95FD7" w:rsidRDefault="00A95FD7" w:rsidP="000F47D0">
            <w:pPr>
              <w:pStyle w:val="a5"/>
              <w:ind w:left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0F47D0" w:rsidTr="00610459">
        <w:tc>
          <w:tcPr>
            <w:tcW w:w="5920" w:type="dxa"/>
          </w:tcPr>
          <w:p w:rsidR="000F47D0" w:rsidRDefault="00C21895" w:rsidP="00C132F4">
            <w:pPr>
              <w:pStyle w:val="a5"/>
              <w:ind w:left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2.Технічний працівник</w:t>
            </w:r>
          </w:p>
        </w:tc>
        <w:tc>
          <w:tcPr>
            <w:tcW w:w="3827" w:type="dxa"/>
          </w:tcPr>
          <w:p w:rsidR="000F47D0" w:rsidRDefault="00C21895" w:rsidP="00C132F4">
            <w:pPr>
              <w:pStyle w:val="a5"/>
              <w:ind w:left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Тягай Альбіна Петрівна</w:t>
            </w:r>
            <w:r w:rsidR="000F47D0">
              <w:rPr>
                <w:sz w:val="26"/>
                <w:szCs w:val="26"/>
                <w:lang w:val="uk-UA"/>
              </w:rPr>
              <w:t>,</w:t>
            </w:r>
          </w:p>
          <w:p w:rsidR="000F47D0" w:rsidRDefault="00326100" w:rsidP="00C132F4">
            <w:pPr>
              <w:pStyle w:val="a5"/>
              <w:ind w:left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</w:t>
            </w:r>
            <w:r w:rsidR="00C21895">
              <w:rPr>
                <w:sz w:val="26"/>
                <w:szCs w:val="26"/>
                <w:lang w:val="uk-UA"/>
              </w:rPr>
              <w:t>оловний спеціаліст відділу діловодства та інформаційної діяльності</w:t>
            </w:r>
          </w:p>
        </w:tc>
      </w:tr>
    </w:tbl>
    <w:p w:rsidR="000D1EB1" w:rsidRDefault="000D1EB1" w:rsidP="008A5093">
      <w:pPr>
        <w:pStyle w:val="a5"/>
        <w:ind w:left="1080"/>
        <w:rPr>
          <w:sz w:val="26"/>
          <w:szCs w:val="26"/>
          <w:lang w:val="uk-UA"/>
        </w:rPr>
      </w:pPr>
    </w:p>
    <w:p w:rsidR="00CF5B67" w:rsidRPr="00C64F37" w:rsidRDefault="00CF5B67" w:rsidP="00CF5B67">
      <w:pPr>
        <w:pStyle w:val="a5"/>
        <w:ind w:left="1080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en-US"/>
        </w:rPr>
        <w:t>V</w:t>
      </w:r>
      <w:r w:rsidRPr="00C64F37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  <w:lang w:val="uk-UA"/>
        </w:rPr>
        <w:t>Група розшуку</w:t>
      </w:r>
    </w:p>
    <w:p w:rsidR="00CF5B67" w:rsidRDefault="00CF5B67" w:rsidP="00CF5B67">
      <w:pPr>
        <w:pStyle w:val="a5"/>
        <w:ind w:left="1080"/>
        <w:rPr>
          <w:sz w:val="26"/>
          <w:szCs w:val="26"/>
          <w:lang w:val="uk-UA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827"/>
      </w:tblGrid>
      <w:tr w:rsidR="00CF5B67" w:rsidRPr="004729D1" w:rsidTr="00610459">
        <w:tc>
          <w:tcPr>
            <w:tcW w:w="5920" w:type="dxa"/>
          </w:tcPr>
          <w:p w:rsidR="00CF5B67" w:rsidRPr="00C64F37" w:rsidRDefault="00CF5B67" w:rsidP="00C132F4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</w:t>
            </w:r>
            <w:r w:rsidRPr="00C64F37">
              <w:rPr>
                <w:sz w:val="26"/>
                <w:szCs w:val="26"/>
                <w:lang w:val="uk-UA"/>
              </w:rPr>
              <w:t>Начальник групи</w:t>
            </w:r>
          </w:p>
        </w:tc>
        <w:tc>
          <w:tcPr>
            <w:tcW w:w="3827" w:type="dxa"/>
          </w:tcPr>
          <w:p w:rsidR="00CF5B67" w:rsidRDefault="00A95FD7" w:rsidP="00C132F4">
            <w:pPr>
              <w:pStyle w:val="a5"/>
              <w:ind w:left="0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Заз</w:t>
            </w:r>
            <w:r w:rsidR="00CF5B67">
              <w:rPr>
                <w:sz w:val="26"/>
                <w:szCs w:val="26"/>
                <w:lang w:val="uk-UA"/>
              </w:rPr>
              <w:t>ерін</w:t>
            </w:r>
            <w:proofErr w:type="spellEnd"/>
            <w:r w:rsidR="00CF5B67">
              <w:rPr>
                <w:sz w:val="26"/>
                <w:szCs w:val="26"/>
                <w:lang w:val="uk-UA"/>
              </w:rPr>
              <w:t xml:space="preserve"> Сергій </w:t>
            </w:r>
            <w:proofErr w:type="spellStart"/>
            <w:r w:rsidR="00CF5B67">
              <w:rPr>
                <w:sz w:val="26"/>
                <w:szCs w:val="26"/>
                <w:lang w:val="uk-UA"/>
              </w:rPr>
              <w:t>Сергійовий</w:t>
            </w:r>
            <w:proofErr w:type="spellEnd"/>
            <w:r w:rsidR="00CF5B67">
              <w:rPr>
                <w:sz w:val="26"/>
                <w:szCs w:val="26"/>
                <w:lang w:val="uk-UA"/>
              </w:rPr>
              <w:t>,</w:t>
            </w:r>
          </w:p>
          <w:p w:rsidR="004729D1" w:rsidRDefault="00A95FD7" w:rsidP="00C132F4">
            <w:pPr>
              <w:pStyle w:val="a5"/>
              <w:ind w:left="0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дільничий</w:t>
            </w:r>
            <w:proofErr w:type="spellEnd"/>
            <w:r w:rsidR="00CF5B67">
              <w:rPr>
                <w:sz w:val="26"/>
                <w:szCs w:val="26"/>
                <w:lang w:val="uk-UA"/>
              </w:rPr>
              <w:t xml:space="preserve"> офіцер</w:t>
            </w:r>
            <w:r>
              <w:rPr>
                <w:sz w:val="26"/>
                <w:szCs w:val="26"/>
                <w:lang w:val="uk-UA"/>
              </w:rPr>
              <w:t xml:space="preserve"> поліції </w:t>
            </w:r>
          </w:p>
          <w:p w:rsidR="00CF5B67" w:rsidRDefault="00A95FD7" w:rsidP="00C132F4">
            <w:pPr>
              <w:pStyle w:val="a5"/>
              <w:ind w:left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(за згодою)</w:t>
            </w:r>
          </w:p>
          <w:p w:rsidR="00A95FD7" w:rsidRDefault="00A95FD7" w:rsidP="00C132F4">
            <w:pPr>
              <w:pStyle w:val="a5"/>
              <w:ind w:left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F5B67" w:rsidTr="00610459">
        <w:tc>
          <w:tcPr>
            <w:tcW w:w="5920" w:type="dxa"/>
          </w:tcPr>
          <w:p w:rsidR="00CF5B67" w:rsidRDefault="00C21895" w:rsidP="00C132F4">
            <w:pPr>
              <w:pStyle w:val="a5"/>
              <w:ind w:left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2.Технічний працівник</w:t>
            </w:r>
          </w:p>
        </w:tc>
        <w:tc>
          <w:tcPr>
            <w:tcW w:w="3827" w:type="dxa"/>
          </w:tcPr>
          <w:p w:rsidR="00CF5B67" w:rsidRDefault="00AB37F8" w:rsidP="00C132F4">
            <w:pPr>
              <w:pStyle w:val="a5"/>
              <w:ind w:left="0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</w:t>
            </w:r>
            <w:r w:rsidR="00CF5B67">
              <w:rPr>
                <w:sz w:val="26"/>
                <w:szCs w:val="26"/>
                <w:lang w:val="uk-UA"/>
              </w:rPr>
              <w:t>в</w:t>
            </w:r>
            <w:proofErr w:type="spellEnd"/>
            <w:r w:rsidR="00CF5B67">
              <w:rPr>
                <w:sz w:val="26"/>
                <w:szCs w:val="26"/>
                <w:lang w:val="uk-UA"/>
              </w:rPr>
              <w:t xml:space="preserve"> Сергій Олександрович,</w:t>
            </w:r>
          </w:p>
          <w:p w:rsidR="00CF5B67" w:rsidRDefault="00CF5B67" w:rsidP="00C132F4">
            <w:pPr>
              <w:pStyle w:val="a5"/>
              <w:ind w:left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член виконавчого комітету Овідіопольської селищної ради</w:t>
            </w:r>
          </w:p>
          <w:p w:rsidR="004A257F" w:rsidRDefault="004A257F" w:rsidP="004A257F">
            <w:pPr>
              <w:pStyle w:val="a5"/>
              <w:ind w:left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(за згодою)</w:t>
            </w:r>
          </w:p>
        </w:tc>
      </w:tr>
    </w:tbl>
    <w:p w:rsidR="000D1EB1" w:rsidRDefault="000D1EB1" w:rsidP="008A5093">
      <w:pPr>
        <w:pStyle w:val="a5"/>
        <w:ind w:left="1080"/>
        <w:rPr>
          <w:sz w:val="26"/>
          <w:szCs w:val="26"/>
          <w:lang w:val="uk-UA"/>
        </w:rPr>
      </w:pPr>
    </w:p>
    <w:p w:rsidR="000D1EB1" w:rsidRDefault="000D1EB1" w:rsidP="008A5093">
      <w:pPr>
        <w:pStyle w:val="a5"/>
        <w:ind w:left="1080"/>
        <w:rPr>
          <w:sz w:val="26"/>
          <w:szCs w:val="26"/>
          <w:lang w:val="uk-UA"/>
        </w:rPr>
      </w:pPr>
    </w:p>
    <w:p w:rsidR="00545A3A" w:rsidRDefault="00545A3A" w:rsidP="00545A3A">
      <w:pPr>
        <w:rPr>
          <w:lang w:val="uk-UA"/>
        </w:rPr>
      </w:pPr>
    </w:p>
    <w:p w:rsidR="00DE78CC" w:rsidRDefault="00DE78CC" w:rsidP="00545A3A">
      <w:pPr>
        <w:rPr>
          <w:lang w:val="uk-UA"/>
        </w:rPr>
      </w:pPr>
    </w:p>
    <w:p w:rsidR="00DE78CC" w:rsidRPr="00DE78CC" w:rsidRDefault="00DE78CC" w:rsidP="00545A3A">
      <w:pPr>
        <w:rPr>
          <w:lang w:val="uk-UA"/>
        </w:rPr>
      </w:pPr>
    </w:p>
    <w:p w:rsidR="00F31C8B" w:rsidRDefault="00F31C8B" w:rsidP="00F31C8B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Селищний голова                                                                              Лідія САВЕЛЬЄВА</w:t>
      </w:r>
    </w:p>
    <w:p w:rsidR="0072162D" w:rsidRDefault="0072162D" w:rsidP="00545A3A">
      <w:pPr>
        <w:rPr>
          <w:b/>
          <w:i/>
          <w:sz w:val="26"/>
          <w:szCs w:val="26"/>
          <w:lang w:val="uk-UA"/>
        </w:rPr>
      </w:pPr>
    </w:p>
    <w:p w:rsidR="0072162D" w:rsidRDefault="0072162D" w:rsidP="00545A3A">
      <w:pPr>
        <w:rPr>
          <w:b/>
          <w:i/>
          <w:sz w:val="26"/>
          <w:szCs w:val="26"/>
          <w:lang w:val="uk-UA"/>
        </w:rPr>
      </w:pPr>
    </w:p>
    <w:p w:rsidR="0072162D" w:rsidRDefault="0072162D" w:rsidP="00545A3A">
      <w:pPr>
        <w:rPr>
          <w:b/>
          <w:i/>
          <w:sz w:val="26"/>
          <w:szCs w:val="26"/>
          <w:lang w:val="uk-UA"/>
        </w:rPr>
      </w:pPr>
    </w:p>
    <w:p w:rsidR="0072162D" w:rsidRDefault="0072162D" w:rsidP="00545A3A">
      <w:pPr>
        <w:rPr>
          <w:b/>
          <w:i/>
          <w:sz w:val="26"/>
          <w:szCs w:val="26"/>
          <w:lang w:val="uk-UA"/>
        </w:rPr>
      </w:pPr>
    </w:p>
    <w:p w:rsidR="0072162D" w:rsidRDefault="0072162D" w:rsidP="00545A3A">
      <w:pPr>
        <w:rPr>
          <w:b/>
          <w:i/>
          <w:sz w:val="26"/>
          <w:szCs w:val="26"/>
          <w:lang w:val="uk-UA"/>
        </w:rPr>
      </w:pPr>
    </w:p>
    <w:p w:rsidR="0072162D" w:rsidRDefault="0072162D" w:rsidP="00545A3A">
      <w:pPr>
        <w:rPr>
          <w:b/>
          <w:i/>
          <w:sz w:val="26"/>
          <w:szCs w:val="26"/>
          <w:lang w:val="uk-UA"/>
        </w:rPr>
      </w:pPr>
    </w:p>
    <w:p w:rsidR="0072162D" w:rsidRDefault="0072162D" w:rsidP="00545A3A">
      <w:pPr>
        <w:rPr>
          <w:b/>
          <w:i/>
          <w:sz w:val="26"/>
          <w:szCs w:val="26"/>
          <w:lang w:val="uk-UA"/>
        </w:rPr>
      </w:pPr>
    </w:p>
    <w:p w:rsidR="0072162D" w:rsidRDefault="0072162D" w:rsidP="00545A3A">
      <w:pPr>
        <w:rPr>
          <w:b/>
          <w:i/>
          <w:sz w:val="26"/>
          <w:szCs w:val="26"/>
          <w:lang w:val="uk-UA"/>
        </w:rPr>
      </w:pPr>
    </w:p>
    <w:p w:rsidR="0072162D" w:rsidRDefault="0072162D" w:rsidP="00545A3A">
      <w:pPr>
        <w:rPr>
          <w:b/>
          <w:i/>
          <w:sz w:val="26"/>
          <w:szCs w:val="26"/>
          <w:lang w:val="uk-UA"/>
        </w:rPr>
      </w:pPr>
    </w:p>
    <w:p w:rsidR="0072162D" w:rsidRDefault="0072162D" w:rsidP="00545A3A">
      <w:pPr>
        <w:rPr>
          <w:b/>
          <w:i/>
          <w:sz w:val="26"/>
          <w:szCs w:val="26"/>
          <w:lang w:val="uk-UA"/>
        </w:rPr>
      </w:pPr>
    </w:p>
    <w:p w:rsidR="00F31C8B" w:rsidRDefault="00F31C8B" w:rsidP="00545A3A">
      <w:pPr>
        <w:rPr>
          <w:b/>
          <w:i/>
          <w:sz w:val="26"/>
          <w:szCs w:val="26"/>
          <w:lang w:val="uk-UA"/>
        </w:rPr>
      </w:pPr>
    </w:p>
    <w:p w:rsidR="0072162D" w:rsidRDefault="0072162D" w:rsidP="00545A3A">
      <w:pPr>
        <w:rPr>
          <w:b/>
          <w:i/>
          <w:sz w:val="26"/>
          <w:szCs w:val="26"/>
          <w:lang w:val="uk-UA"/>
        </w:rPr>
      </w:pPr>
    </w:p>
    <w:p w:rsidR="0072162D" w:rsidRDefault="0072162D" w:rsidP="00545A3A">
      <w:pPr>
        <w:rPr>
          <w:b/>
          <w:i/>
          <w:sz w:val="26"/>
          <w:szCs w:val="26"/>
          <w:lang w:val="uk-UA"/>
        </w:rPr>
      </w:pPr>
    </w:p>
    <w:p w:rsidR="00CF1A16" w:rsidRDefault="00CF1A16" w:rsidP="00545A3A">
      <w:pPr>
        <w:rPr>
          <w:b/>
          <w:i/>
          <w:sz w:val="26"/>
          <w:szCs w:val="26"/>
          <w:lang w:val="uk-UA"/>
        </w:rPr>
      </w:pPr>
    </w:p>
    <w:p w:rsidR="0072162D" w:rsidRDefault="0072162D" w:rsidP="0072162D">
      <w:pPr>
        <w:pStyle w:val="a4"/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lastRenderedPageBreak/>
        <w:t>Додаток 2</w:t>
      </w:r>
    </w:p>
    <w:p w:rsidR="004729D1" w:rsidRDefault="0072162D" w:rsidP="004729D1">
      <w:pPr>
        <w:pStyle w:val="a4"/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до рішення виконавчого</w:t>
      </w:r>
      <w:r w:rsidR="004729D1"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  <w:lang w:val="uk-UA"/>
        </w:rPr>
        <w:t xml:space="preserve">комітету </w:t>
      </w:r>
    </w:p>
    <w:p w:rsidR="0072162D" w:rsidRDefault="004729D1" w:rsidP="004729D1">
      <w:pPr>
        <w:pStyle w:val="a4"/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Овідіопольської </w:t>
      </w:r>
      <w:r w:rsidR="0072162D">
        <w:rPr>
          <w:b/>
          <w:i/>
          <w:sz w:val="26"/>
          <w:szCs w:val="26"/>
          <w:lang w:val="uk-UA"/>
        </w:rPr>
        <w:t>селищної ради</w:t>
      </w:r>
    </w:p>
    <w:p w:rsidR="0072162D" w:rsidRDefault="0072162D" w:rsidP="0072162D">
      <w:pPr>
        <w:pStyle w:val="a4"/>
        <w:ind w:firstLine="708"/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від</w:t>
      </w:r>
      <w:r w:rsidR="00E51929">
        <w:rPr>
          <w:b/>
          <w:i/>
          <w:sz w:val="26"/>
          <w:szCs w:val="26"/>
          <w:lang w:val="uk-UA"/>
        </w:rPr>
        <w:t xml:space="preserve"> 23 </w:t>
      </w:r>
      <w:r>
        <w:rPr>
          <w:b/>
          <w:i/>
          <w:sz w:val="26"/>
          <w:szCs w:val="26"/>
          <w:lang w:val="uk-UA"/>
        </w:rPr>
        <w:t>травня 2025 року №</w:t>
      </w:r>
      <w:r w:rsidR="004A257F">
        <w:rPr>
          <w:b/>
          <w:i/>
          <w:sz w:val="26"/>
          <w:szCs w:val="26"/>
          <w:lang w:val="uk-UA"/>
        </w:rPr>
        <w:t xml:space="preserve"> 857</w:t>
      </w:r>
    </w:p>
    <w:p w:rsidR="0072162D" w:rsidRDefault="0072162D" w:rsidP="0072162D">
      <w:pPr>
        <w:pStyle w:val="a4"/>
        <w:ind w:firstLine="708"/>
        <w:jc w:val="right"/>
        <w:rPr>
          <w:b/>
          <w:i/>
          <w:sz w:val="26"/>
          <w:szCs w:val="26"/>
          <w:lang w:val="uk-UA"/>
        </w:rPr>
      </w:pPr>
    </w:p>
    <w:p w:rsidR="0072162D" w:rsidRDefault="0072162D" w:rsidP="0072162D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СПИСОК </w:t>
      </w:r>
    </w:p>
    <w:p w:rsidR="0072162D" w:rsidRDefault="00C21895" w:rsidP="0072162D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п</w:t>
      </w:r>
      <w:r w:rsidR="0072162D">
        <w:rPr>
          <w:b/>
          <w:i/>
          <w:sz w:val="26"/>
          <w:szCs w:val="26"/>
          <w:lang w:val="uk-UA"/>
        </w:rPr>
        <w:t>осильних дільниці оповіщення Овідіопольської селищної ради</w:t>
      </w:r>
    </w:p>
    <w:p w:rsidR="0072162D" w:rsidRDefault="0072162D" w:rsidP="00545A3A">
      <w:pPr>
        <w:rPr>
          <w:b/>
          <w:i/>
          <w:sz w:val="26"/>
          <w:szCs w:val="26"/>
          <w:lang w:val="uk-UA"/>
        </w:rPr>
      </w:pPr>
    </w:p>
    <w:p w:rsidR="0072162D" w:rsidRDefault="0072162D" w:rsidP="00545A3A">
      <w:pPr>
        <w:rPr>
          <w:b/>
          <w:i/>
          <w:sz w:val="26"/>
          <w:szCs w:val="26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678"/>
      </w:tblGrid>
      <w:tr w:rsidR="0072162D" w:rsidTr="0072162D">
        <w:tc>
          <w:tcPr>
            <w:tcW w:w="817" w:type="dxa"/>
          </w:tcPr>
          <w:p w:rsidR="0072162D" w:rsidRDefault="0072162D" w:rsidP="00545A3A">
            <w:pPr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>№з/п</w:t>
            </w:r>
          </w:p>
        </w:tc>
        <w:tc>
          <w:tcPr>
            <w:tcW w:w="3969" w:type="dxa"/>
          </w:tcPr>
          <w:p w:rsidR="0072162D" w:rsidRDefault="0072162D" w:rsidP="0072162D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>ПІБ</w:t>
            </w:r>
          </w:p>
        </w:tc>
        <w:tc>
          <w:tcPr>
            <w:tcW w:w="4678" w:type="dxa"/>
          </w:tcPr>
          <w:p w:rsidR="0072162D" w:rsidRDefault="0072162D" w:rsidP="0072162D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>Телефон</w:t>
            </w:r>
          </w:p>
        </w:tc>
      </w:tr>
      <w:tr w:rsidR="0072162D" w:rsidRPr="00574CF2" w:rsidTr="0072162D">
        <w:tc>
          <w:tcPr>
            <w:tcW w:w="817" w:type="dxa"/>
          </w:tcPr>
          <w:p w:rsidR="0072162D" w:rsidRPr="00574CF2" w:rsidRDefault="0072162D" w:rsidP="00545A3A">
            <w:pPr>
              <w:rPr>
                <w:sz w:val="26"/>
                <w:szCs w:val="26"/>
                <w:lang w:val="uk-UA"/>
              </w:rPr>
            </w:pPr>
            <w:r w:rsidRPr="00574CF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969" w:type="dxa"/>
          </w:tcPr>
          <w:p w:rsidR="0072162D" w:rsidRPr="00574CF2" w:rsidRDefault="0072162D" w:rsidP="00545A3A">
            <w:pPr>
              <w:rPr>
                <w:sz w:val="26"/>
                <w:szCs w:val="26"/>
                <w:lang w:val="uk-UA"/>
              </w:rPr>
            </w:pPr>
            <w:proofErr w:type="spellStart"/>
            <w:r w:rsidRPr="00574CF2">
              <w:rPr>
                <w:sz w:val="26"/>
                <w:szCs w:val="26"/>
                <w:lang w:val="uk-UA"/>
              </w:rPr>
              <w:t>Овод</w:t>
            </w:r>
            <w:proofErr w:type="spellEnd"/>
            <w:r w:rsidRPr="00574CF2">
              <w:rPr>
                <w:sz w:val="26"/>
                <w:szCs w:val="26"/>
                <w:lang w:val="uk-UA"/>
              </w:rPr>
              <w:t xml:space="preserve"> Сергій Миколайович</w:t>
            </w:r>
          </w:p>
        </w:tc>
        <w:tc>
          <w:tcPr>
            <w:tcW w:w="4678" w:type="dxa"/>
          </w:tcPr>
          <w:p w:rsidR="0072162D" w:rsidRPr="00574CF2" w:rsidRDefault="0072162D" w:rsidP="00545A3A">
            <w:pPr>
              <w:rPr>
                <w:sz w:val="26"/>
                <w:szCs w:val="26"/>
                <w:lang w:val="uk-UA"/>
              </w:rPr>
            </w:pPr>
          </w:p>
        </w:tc>
      </w:tr>
      <w:tr w:rsidR="0072162D" w:rsidRPr="00574CF2" w:rsidTr="0072162D">
        <w:tc>
          <w:tcPr>
            <w:tcW w:w="817" w:type="dxa"/>
          </w:tcPr>
          <w:p w:rsidR="0072162D" w:rsidRPr="00574CF2" w:rsidRDefault="0072162D" w:rsidP="00545A3A">
            <w:pPr>
              <w:rPr>
                <w:sz w:val="26"/>
                <w:szCs w:val="26"/>
                <w:lang w:val="uk-UA"/>
              </w:rPr>
            </w:pPr>
            <w:r w:rsidRPr="00574CF2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969" w:type="dxa"/>
          </w:tcPr>
          <w:p w:rsidR="0072162D" w:rsidRPr="00574CF2" w:rsidRDefault="0072162D" w:rsidP="00060C70">
            <w:pPr>
              <w:rPr>
                <w:sz w:val="26"/>
                <w:szCs w:val="26"/>
                <w:lang w:val="uk-UA"/>
              </w:rPr>
            </w:pPr>
            <w:proofErr w:type="spellStart"/>
            <w:r w:rsidRPr="00574CF2">
              <w:rPr>
                <w:sz w:val="26"/>
                <w:szCs w:val="26"/>
                <w:lang w:val="uk-UA"/>
              </w:rPr>
              <w:t>Фурн</w:t>
            </w:r>
            <w:r w:rsidR="00060C70">
              <w:rPr>
                <w:sz w:val="26"/>
                <w:szCs w:val="26"/>
                <w:lang w:val="uk-UA"/>
              </w:rPr>
              <w:t>и</w:t>
            </w:r>
            <w:r w:rsidRPr="00574CF2">
              <w:rPr>
                <w:sz w:val="26"/>
                <w:szCs w:val="26"/>
                <w:lang w:val="uk-UA"/>
              </w:rPr>
              <w:t>к</w:t>
            </w:r>
            <w:proofErr w:type="spellEnd"/>
            <w:r w:rsidRPr="00574CF2"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4678" w:type="dxa"/>
          </w:tcPr>
          <w:p w:rsidR="0072162D" w:rsidRPr="00574CF2" w:rsidRDefault="0072162D" w:rsidP="00545A3A">
            <w:pPr>
              <w:rPr>
                <w:sz w:val="26"/>
                <w:szCs w:val="26"/>
                <w:lang w:val="uk-UA"/>
              </w:rPr>
            </w:pPr>
          </w:p>
        </w:tc>
      </w:tr>
      <w:tr w:rsidR="0072162D" w:rsidRPr="00574CF2" w:rsidTr="0072162D">
        <w:tc>
          <w:tcPr>
            <w:tcW w:w="817" w:type="dxa"/>
          </w:tcPr>
          <w:p w:rsidR="0072162D" w:rsidRPr="00574CF2" w:rsidRDefault="00574CF2" w:rsidP="00545A3A">
            <w:pPr>
              <w:rPr>
                <w:sz w:val="26"/>
                <w:szCs w:val="26"/>
                <w:lang w:val="uk-UA"/>
              </w:rPr>
            </w:pPr>
            <w:r w:rsidRPr="00574CF2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969" w:type="dxa"/>
          </w:tcPr>
          <w:p w:rsidR="0072162D" w:rsidRPr="00574CF2" w:rsidRDefault="0072162D" w:rsidP="00545A3A">
            <w:pPr>
              <w:rPr>
                <w:sz w:val="26"/>
                <w:szCs w:val="26"/>
                <w:lang w:val="uk-UA"/>
              </w:rPr>
            </w:pPr>
            <w:proofErr w:type="spellStart"/>
            <w:r w:rsidRPr="00574CF2"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 w:rsidRPr="00574CF2"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4678" w:type="dxa"/>
          </w:tcPr>
          <w:p w:rsidR="0072162D" w:rsidRPr="00574CF2" w:rsidRDefault="0072162D" w:rsidP="00545A3A">
            <w:pPr>
              <w:rPr>
                <w:sz w:val="26"/>
                <w:szCs w:val="26"/>
                <w:lang w:val="uk-UA"/>
              </w:rPr>
            </w:pPr>
          </w:p>
        </w:tc>
      </w:tr>
      <w:tr w:rsidR="0072162D" w:rsidRPr="00574CF2" w:rsidTr="0072162D">
        <w:tc>
          <w:tcPr>
            <w:tcW w:w="817" w:type="dxa"/>
          </w:tcPr>
          <w:p w:rsidR="0072162D" w:rsidRPr="00574CF2" w:rsidRDefault="00574CF2" w:rsidP="00545A3A">
            <w:pPr>
              <w:rPr>
                <w:sz w:val="26"/>
                <w:szCs w:val="26"/>
                <w:lang w:val="uk-UA"/>
              </w:rPr>
            </w:pPr>
            <w:r w:rsidRPr="00574CF2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3969" w:type="dxa"/>
          </w:tcPr>
          <w:p w:rsidR="0072162D" w:rsidRPr="00574CF2" w:rsidRDefault="0072162D" w:rsidP="00545A3A">
            <w:pPr>
              <w:rPr>
                <w:sz w:val="26"/>
                <w:szCs w:val="26"/>
                <w:lang w:val="uk-UA"/>
              </w:rPr>
            </w:pPr>
            <w:proofErr w:type="spellStart"/>
            <w:r w:rsidRPr="00574CF2">
              <w:rPr>
                <w:sz w:val="26"/>
                <w:szCs w:val="26"/>
                <w:lang w:val="uk-UA"/>
              </w:rPr>
              <w:t>Малицька</w:t>
            </w:r>
            <w:proofErr w:type="spellEnd"/>
            <w:r w:rsidRPr="00574CF2">
              <w:rPr>
                <w:sz w:val="26"/>
                <w:szCs w:val="26"/>
                <w:lang w:val="uk-UA"/>
              </w:rPr>
              <w:t xml:space="preserve"> Юлія Іванівна</w:t>
            </w:r>
          </w:p>
        </w:tc>
        <w:tc>
          <w:tcPr>
            <w:tcW w:w="4678" w:type="dxa"/>
          </w:tcPr>
          <w:p w:rsidR="0072162D" w:rsidRPr="00574CF2" w:rsidRDefault="0072162D" w:rsidP="00545A3A">
            <w:pPr>
              <w:rPr>
                <w:sz w:val="26"/>
                <w:szCs w:val="26"/>
                <w:lang w:val="uk-UA"/>
              </w:rPr>
            </w:pPr>
          </w:p>
        </w:tc>
      </w:tr>
      <w:tr w:rsidR="0072162D" w:rsidRPr="00574CF2" w:rsidTr="0072162D">
        <w:tc>
          <w:tcPr>
            <w:tcW w:w="817" w:type="dxa"/>
          </w:tcPr>
          <w:p w:rsidR="0072162D" w:rsidRPr="00574CF2" w:rsidRDefault="00574CF2" w:rsidP="00545A3A">
            <w:pPr>
              <w:rPr>
                <w:sz w:val="26"/>
                <w:szCs w:val="26"/>
                <w:lang w:val="uk-UA"/>
              </w:rPr>
            </w:pPr>
            <w:r w:rsidRPr="00574CF2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3969" w:type="dxa"/>
          </w:tcPr>
          <w:p w:rsidR="0072162D" w:rsidRPr="00574CF2" w:rsidRDefault="0072162D" w:rsidP="00545A3A">
            <w:pPr>
              <w:rPr>
                <w:sz w:val="26"/>
                <w:szCs w:val="26"/>
                <w:lang w:val="uk-UA"/>
              </w:rPr>
            </w:pPr>
            <w:r w:rsidRPr="00574CF2">
              <w:rPr>
                <w:sz w:val="26"/>
                <w:szCs w:val="26"/>
                <w:lang w:val="uk-UA"/>
              </w:rPr>
              <w:t xml:space="preserve">Ткаченко Олександр </w:t>
            </w:r>
            <w:bookmarkStart w:id="0" w:name="_GoBack"/>
            <w:bookmarkEnd w:id="0"/>
            <w:r w:rsidRPr="00574CF2">
              <w:rPr>
                <w:sz w:val="26"/>
                <w:szCs w:val="26"/>
                <w:lang w:val="uk-UA"/>
              </w:rPr>
              <w:t>Валентинович</w:t>
            </w:r>
          </w:p>
        </w:tc>
        <w:tc>
          <w:tcPr>
            <w:tcW w:w="4678" w:type="dxa"/>
          </w:tcPr>
          <w:p w:rsidR="0072162D" w:rsidRPr="00574CF2" w:rsidRDefault="0072162D" w:rsidP="00545A3A">
            <w:pPr>
              <w:rPr>
                <w:sz w:val="26"/>
                <w:szCs w:val="26"/>
                <w:lang w:val="uk-UA"/>
              </w:rPr>
            </w:pPr>
          </w:p>
        </w:tc>
      </w:tr>
      <w:tr w:rsidR="0072162D" w:rsidRPr="00574CF2" w:rsidTr="0072162D">
        <w:tc>
          <w:tcPr>
            <w:tcW w:w="817" w:type="dxa"/>
          </w:tcPr>
          <w:p w:rsidR="0072162D" w:rsidRPr="00574CF2" w:rsidRDefault="00574CF2" w:rsidP="00545A3A">
            <w:pPr>
              <w:rPr>
                <w:sz w:val="26"/>
                <w:szCs w:val="26"/>
                <w:lang w:val="uk-UA"/>
              </w:rPr>
            </w:pPr>
            <w:r w:rsidRPr="00574CF2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3969" w:type="dxa"/>
          </w:tcPr>
          <w:p w:rsidR="0072162D" w:rsidRPr="00574CF2" w:rsidRDefault="00574CF2" w:rsidP="00545A3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Бондаренко Ірина Ігорівна</w:t>
            </w:r>
          </w:p>
        </w:tc>
        <w:tc>
          <w:tcPr>
            <w:tcW w:w="4678" w:type="dxa"/>
          </w:tcPr>
          <w:p w:rsidR="0072162D" w:rsidRPr="00574CF2" w:rsidRDefault="0072162D" w:rsidP="00545A3A">
            <w:pPr>
              <w:rPr>
                <w:sz w:val="26"/>
                <w:szCs w:val="26"/>
                <w:lang w:val="uk-UA"/>
              </w:rPr>
            </w:pPr>
          </w:p>
        </w:tc>
      </w:tr>
      <w:tr w:rsidR="00574CF2" w:rsidRPr="00574CF2" w:rsidTr="0072162D">
        <w:tc>
          <w:tcPr>
            <w:tcW w:w="817" w:type="dxa"/>
          </w:tcPr>
          <w:p w:rsidR="00574CF2" w:rsidRPr="00574CF2" w:rsidRDefault="00574CF2" w:rsidP="00545A3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3969" w:type="dxa"/>
          </w:tcPr>
          <w:p w:rsidR="00574CF2" w:rsidRPr="00574CF2" w:rsidRDefault="00574CF2" w:rsidP="00545A3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Корінь Наталя Сергіївна</w:t>
            </w:r>
          </w:p>
        </w:tc>
        <w:tc>
          <w:tcPr>
            <w:tcW w:w="4678" w:type="dxa"/>
          </w:tcPr>
          <w:p w:rsidR="00574CF2" w:rsidRPr="00574CF2" w:rsidRDefault="00574CF2" w:rsidP="00545A3A">
            <w:pPr>
              <w:rPr>
                <w:sz w:val="26"/>
                <w:szCs w:val="26"/>
                <w:lang w:val="uk-UA"/>
              </w:rPr>
            </w:pPr>
          </w:p>
        </w:tc>
      </w:tr>
      <w:tr w:rsidR="00574CF2" w:rsidRPr="00574CF2" w:rsidTr="0072162D">
        <w:tc>
          <w:tcPr>
            <w:tcW w:w="817" w:type="dxa"/>
          </w:tcPr>
          <w:p w:rsidR="00574CF2" w:rsidRPr="00574CF2" w:rsidRDefault="00574CF2" w:rsidP="00545A3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3969" w:type="dxa"/>
          </w:tcPr>
          <w:p w:rsidR="00574CF2" w:rsidRPr="00574CF2" w:rsidRDefault="0002117B" w:rsidP="00545A3A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Чебаненко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Леонтійович</w:t>
            </w:r>
          </w:p>
        </w:tc>
        <w:tc>
          <w:tcPr>
            <w:tcW w:w="4678" w:type="dxa"/>
          </w:tcPr>
          <w:p w:rsidR="00574CF2" w:rsidRPr="00574CF2" w:rsidRDefault="00574CF2" w:rsidP="00545A3A">
            <w:pPr>
              <w:rPr>
                <w:sz w:val="26"/>
                <w:szCs w:val="26"/>
                <w:lang w:val="uk-UA"/>
              </w:rPr>
            </w:pPr>
          </w:p>
        </w:tc>
      </w:tr>
      <w:tr w:rsidR="00E06977" w:rsidRPr="00574CF2" w:rsidTr="0072162D">
        <w:tc>
          <w:tcPr>
            <w:tcW w:w="817" w:type="dxa"/>
          </w:tcPr>
          <w:p w:rsidR="00E06977" w:rsidRDefault="00E06977" w:rsidP="00545A3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3969" w:type="dxa"/>
          </w:tcPr>
          <w:p w:rsidR="00E06977" w:rsidRDefault="00E06977" w:rsidP="00545A3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Мельничук Іван В</w:t>
            </w:r>
            <w:r>
              <w:rPr>
                <w:sz w:val="26"/>
                <w:szCs w:val="26"/>
                <w:lang w:val="en-US"/>
              </w:rPr>
              <w:t>’</w:t>
            </w:r>
            <w:proofErr w:type="spellStart"/>
            <w:r>
              <w:rPr>
                <w:sz w:val="26"/>
                <w:szCs w:val="26"/>
                <w:lang w:val="uk-UA"/>
              </w:rPr>
              <w:t>ячеславович</w:t>
            </w:r>
            <w:proofErr w:type="spellEnd"/>
          </w:p>
        </w:tc>
        <w:tc>
          <w:tcPr>
            <w:tcW w:w="4678" w:type="dxa"/>
          </w:tcPr>
          <w:p w:rsidR="00E06977" w:rsidRDefault="00E06977" w:rsidP="00545A3A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72162D" w:rsidRPr="00574CF2" w:rsidRDefault="0072162D" w:rsidP="00545A3A">
      <w:pPr>
        <w:rPr>
          <w:sz w:val="26"/>
          <w:szCs w:val="26"/>
          <w:lang w:val="uk-UA"/>
        </w:rPr>
      </w:pPr>
    </w:p>
    <w:p w:rsidR="0072162D" w:rsidRDefault="0072162D" w:rsidP="00545A3A">
      <w:pPr>
        <w:rPr>
          <w:b/>
          <w:i/>
          <w:sz w:val="26"/>
          <w:szCs w:val="26"/>
          <w:lang w:val="uk-UA"/>
        </w:rPr>
      </w:pPr>
    </w:p>
    <w:p w:rsidR="00105AB1" w:rsidRDefault="00105AB1" w:rsidP="00545A3A">
      <w:pPr>
        <w:rPr>
          <w:b/>
          <w:i/>
          <w:sz w:val="26"/>
          <w:szCs w:val="26"/>
          <w:lang w:val="uk-UA"/>
        </w:rPr>
      </w:pPr>
    </w:p>
    <w:p w:rsidR="00105AB1" w:rsidRDefault="00105AB1" w:rsidP="00545A3A">
      <w:pPr>
        <w:rPr>
          <w:b/>
          <w:i/>
          <w:sz w:val="26"/>
          <w:szCs w:val="26"/>
          <w:lang w:val="uk-UA"/>
        </w:rPr>
      </w:pPr>
    </w:p>
    <w:p w:rsidR="00F31C8B" w:rsidRDefault="00F31C8B" w:rsidP="00F31C8B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Селищний голова                                                                              Лідія САВЕЛЬЄВА</w:t>
      </w:r>
    </w:p>
    <w:p w:rsidR="00105AB1" w:rsidRPr="00545A3A" w:rsidRDefault="00105AB1" w:rsidP="00545A3A">
      <w:pPr>
        <w:rPr>
          <w:b/>
          <w:i/>
          <w:sz w:val="26"/>
          <w:szCs w:val="26"/>
          <w:lang w:val="uk-UA"/>
        </w:rPr>
      </w:pPr>
    </w:p>
    <w:sectPr w:rsidR="00105AB1" w:rsidRPr="00545A3A" w:rsidSect="001C0759">
      <w:pgSz w:w="11906" w:h="16838"/>
      <w:pgMar w:top="1134" w:right="567" w:bottom="1134" w:left="1701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34364"/>
    <w:multiLevelType w:val="hybridMultilevel"/>
    <w:tmpl w:val="9756322E"/>
    <w:lvl w:ilvl="0" w:tplc="67E661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7812E8"/>
    <w:multiLevelType w:val="hybridMultilevel"/>
    <w:tmpl w:val="215668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B4B3F"/>
    <w:multiLevelType w:val="hybridMultilevel"/>
    <w:tmpl w:val="D952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31DEB"/>
    <w:multiLevelType w:val="hybridMultilevel"/>
    <w:tmpl w:val="A47EFFBE"/>
    <w:lvl w:ilvl="0" w:tplc="BC966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06749"/>
    <w:multiLevelType w:val="hybridMultilevel"/>
    <w:tmpl w:val="9A36AB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6149A"/>
    <w:multiLevelType w:val="hybridMultilevel"/>
    <w:tmpl w:val="CB82CA2A"/>
    <w:lvl w:ilvl="0" w:tplc="E12C101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75B16AFF"/>
    <w:multiLevelType w:val="hybridMultilevel"/>
    <w:tmpl w:val="0E0065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55A3B"/>
    <w:rsid w:val="0002117B"/>
    <w:rsid w:val="00041ADB"/>
    <w:rsid w:val="00060C70"/>
    <w:rsid w:val="000D1EB1"/>
    <w:rsid w:val="000E1396"/>
    <w:rsid w:val="000F47D0"/>
    <w:rsid w:val="00105AB1"/>
    <w:rsid w:val="00167E6B"/>
    <w:rsid w:val="00171A1B"/>
    <w:rsid w:val="001C0759"/>
    <w:rsid w:val="001C68E2"/>
    <w:rsid w:val="00255A3B"/>
    <w:rsid w:val="002A1E96"/>
    <w:rsid w:val="002B2470"/>
    <w:rsid w:val="002D4E26"/>
    <w:rsid w:val="0030543C"/>
    <w:rsid w:val="0030642D"/>
    <w:rsid w:val="00326100"/>
    <w:rsid w:val="00386AB7"/>
    <w:rsid w:val="00395CEE"/>
    <w:rsid w:val="003A6B51"/>
    <w:rsid w:val="003C0BC6"/>
    <w:rsid w:val="00456B4C"/>
    <w:rsid w:val="004729D1"/>
    <w:rsid w:val="004A257F"/>
    <w:rsid w:val="004D2827"/>
    <w:rsid w:val="005020AA"/>
    <w:rsid w:val="00545A3A"/>
    <w:rsid w:val="00550D3D"/>
    <w:rsid w:val="00574CF2"/>
    <w:rsid w:val="00593E5B"/>
    <w:rsid w:val="005D7E35"/>
    <w:rsid w:val="005F7FCE"/>
    <w:rsid w:val="0060630B"/>
    <w:rsid w:val="00610459"/>
    <w:rsid w:val="006206C8"/>
    <w:rsid w:val="006456B8"/>
    <w:rsid w:val="0072162D"/>
    <w:rsid w:val="0074799B"/>
    <w:rsid w:val="00844B35"/>
    <w:rsid w:val="00853F6F"/>
    <w:rsid w:val="008742E9"/>
    <w:rsid w:val="008A5093"/>
    <w:rsid w:val="008B2070"/>
    <w:rsid w:val="009A1EF5"/>
    <w:rsid w:val="009A37F8"/>
    <w:rsid w:val="009B2A56"/>
    <w:rsid w:val="00A67D7B"/>
    <w:rsid w:val="00A73FCB"/>
    <w:rsid w:val="00A95FD7"/>
    <w:rsid w:val="00AA09B6"/>
    <w:rsid w:val="00AB2B71"/>
    <w:rsid w:val="00AB37F8"/>
    <w:rsid w:val="00AC50BD"/>
    <w:rsid w:val="00AD4321"/>
    <w:rsid w:val="00AD50F4"/>
    <w:rsid w:val="00AE2DC3"/>
    <w:rsid w:val="00AF22CB"/>
    <w:rsid w:val="00B01932"/>
    <w:rsid w:val="00B25EDF"/>
    <w:rsid w:val="00B640D6"/>
    <w:rsid w:val="00B8360A"/>
    <w:rsid w:val="00BE260E"/>
    <w:rsid w:val="00C14420"/>
    <w:rsid w:val="00C21895"/>
    <w:rsid w:val="00C36B8A"/>
    <w:rsid w:val="00C458F2"/>
    <w:rsid w:val="00C531B6"/>
    <w:rsid w:val="00C64F37"/>
    <w:rsid w:val="00C86AB2"/>
    <w:rsid w:val="00CD7F6F"/>
    <w:rsid w:val="00CE4CB2"/>
    <w:rsid w:val="00CF1A16"/>
    <w:rsid w:val="00CF5B67"/>
    <w:rsid w:val="00D67635"/>
    <w:rsid w:val="00DC1E09"/>
    <w:rsid w:val="00DE78CC"/>
    <w:rsid w:val="00E06977"/>
    <w:rsid w:val="00E46688"/>
    <w:rsid w:val="00E51929"/>
    <w:rsid w:val="00E94598"/>
    <w:rsid w:val="00EC02CC"/>
    <w:rsid w:val="00ED79A1"/>
    <w:rsid w:val="00F161FD"/>
    <w:rsid w:val="00F31C8B"/>
    <w:rsid w:val="00FB5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CD7B"/>
  <w15:docId w15:val="{10A9EBC4-B2AD-4718-8014-5EA5A57B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B0193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019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lock Text"/>
    <w:basedOn w:val="a"/>
    <w:semiHidden/>
    <w:unhideWhenUsed/>
    <w:rsid w:val="00B01932"/>
    <w:pPr>
      <w:ind w:left="851" w:right="-569"/>
    </w:pPr>
    <w:rPr>
      <w:szCs w:val="20"/>
      <w:lang w:val="uk-UA"/>
    </w:rPr>
  </w:style>
  <w:style w:type="paragraph" w:styleId="a4">
    <w:name w:val="No Spacing"/>
    <w:uiPriority w:val="1"/>
    <w:qFormat/>
    <w:rsid w:val="00B01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01932"/>
    <w:pPr>
      <w:ind w:left="720"/>
      <w:contextualSpacing/>
    </w:pPr>
  </w:style>
  <w:style w:type="character" w:customStyle="1" w:styleId="a6">
    <w:name w:val="Основной текст_"/>
    <w:link w:val="1"/>
    <w:locked/>
    <w:rsid w:val="00B0193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B01932"/>
    <w:pPr>
      <w:widowControl w:val="0"/>
      <w:shd w:val="clear" w:color="auto" w:fill="FFFFFF"/>
      <w:ind w:firstLine="400"/>
    </w:pPr>
    <w:rPr>
      <w:rFonts w:eastAsiaTheme="minorHAnsi"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019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193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A5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DE569-0FE8-46B8-9817-E060B655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4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62</cp:revision>
  <cp:lastPrinted>2025-05-26T07:40:00Z</cp:lastPrinted>
  <dcterms:created xsi:type="dcterms:W3CDTF">2025-04-02T12:06:00Z</dcterms:created>
  <dcterms:modified xsi:type="dcterms:W3CDTF">2025-06-02T13:35:00Z</dcterms:modified>
</cp:coreProperties>
</file>