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49" w:rsidRPr="00C66149" w:rsidRDefault="00C66149" w:rsidP="00C66149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val="uk-UA"/>
        </w:rPr>
      </w:pPr>
      <w:bookmarkStart w:id="0" w:name="_GoBack"/>
      <w:r w:rsidRPr="00C66149">
        <w:rPr>
          <w:rFonts w:ascii="Times New Roman" w:hAnsi="Times New Roman"/>
          <w:sz w:val="32"/>
          <w:szCs w:val="32"/>
          <w:lang w:val="uk-UA"/>
        </w:rPr>
        <w:t>2</w:t>
      </w:r>
    </w:p>
    <w:p w:rsidR="008E44E0" w:rsidRPr="008E44E0" w:rsidRDefault="008E44E0" w:rsidP="008E44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4E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723900"/>
            <wp:effectExtent l="0" t="0" r="0" b="0"/>
            <wp:docPr id="3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E44E0" w:rsidRPr="008E44E0" w:rsidRDefault="008E44E0" w:rsidP="008E44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44E0">
        <w:rPr>
          <w:rFonts w:ascii="Times New Roman" w:hAnsi="Times New Roman"/>
          <w:b/>
          <w:bCs/>
          <w:sz w:val="28"/>
          <w:szCs w:val="28"/>
        </w:rPr>
        <w:t>У К Р А Ї Н А</w:t>
      </w:r>
    </w:p>
    <w:p w:rsidR="008E44E0" w:rsidRPr="008E44E0" w:rsidRDefault="008E44E0" w:rsidP="008E44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E44E0">
        <w:rPr>
          <w:rFonts w:ascii="Times New Roman" w:hAnsi="Times New Roman"/>
          <w:b/>
          <w:bCs/>
          <w:sz w:val="28"/>
          <w:szCs w:val="28"/>
        </w:rPr>
        <w:t>ОВІДІОПОЛЬСЬКА  СЕЛИЩНА</w:t>
      </w:r>
      <w:proofErr w:type="gramEnd"/>
      <w:r w:rsidRPr="008E44E0">
        <w:rPr>
          <w:rFonts w:ascii="Times New Roman" w:hAnsi="Times New Roman"/>
          <w:b/>
          <w:bCs/>
          <w:sz w:val="28"/>
          <w:szCs w:val="28"/>
        </w:rPr>
        <w:t xml:space="preserve">  РАДА</w:t>
      </w:r>
    </w:p>
    <w:p w:rsidR="008E44E0" w:rsidRPr="008E44E0" w:rsidRDefault="008E44E0" w:rsidP="008E44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E44E0">
        <w:rPr>
          <w:rFonts w:ascii="Times New Roman" w:hAnsi="Times New Roman"/>
          <w:b/>
          <w:bCs/>
          <w:sz w:val="28"/>
          <w:szCs w:val="28"/>
        </w:rPr>
        <w:t>VІІ</w:t>
      </w:r>
      <w:r w:rsidRPr="008E44E0">
        <w:rPr>
          <w:rFonts w:ascii="Times New Roman" w:hAnsi="Times New Roman"/>
          <w:b/>
          <w:bCs/>
          <w:sz w:val="28"/>
          <w:szCs w:val="28"/>
          <w:lang w:val="uk-UA"/>
        </w:rPr>
        <w:t>І с</w:t>
      </w:r>
      <w:proofErr w:type="spellStart"/>
      <w:r w:rsidRPr="008E44E0">
        <w:rPr>
          <w:rFonts w:ascii="Times New Roman" w:hAnsi="Times New Roman"/>
          <w:b/>
          <w:bCs/>
          <w:sz w:val="28"/>
          <w:szCs w:val="28"/>
        </w:rPr>
        <w:t>кликання</w:t>
      </w:r>
      <w:proofErr w:type="spellEnd"/>
      <w:r w:rsidRPr="008E44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E44E0">
        <w:rPr>
          <w:rFonts w:ascii="Times New Roman" w:hAnsi="Times New Roman"/>
          <w:b/>
          <w:bCs/>
          <w:sz w:val="28"/>
          <w:szCs w:val="28"/>
          <w:lang w:val="uk-UA"/>
        </w:rPr>
        <w:t>ХХХ</w:t>
      </w:r>
      <w:r w:rsidRPr="008E44E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8E44E0">
        <w:rPr>
          <w:rFonts w:ascii="Times New Roman" w:hAnsi="Times New Roman"/>
          <w:b/>
          <w:bCs/>
          <w:sz w:val="28"/>
          <w:szCs w:val="28"/>
          <w:lang w:val="uk-UA"/>
        </w:rPr>
        <w:t>ІІ</w:t>
      </w:r>
      <w:r w:rsidRPr="008E44E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E44E0">
        <w:rPr>
          <w:rFonts w:ascii="Times New Roman" w:hAnsi="Times New Roman"/>
          <w:b/>
          <w:bCs/>
          <w:sz w:val="28"/>
          <w:szCs w:val="28"/>
        </w:rPr>
        <w:t>сесія</w:t>
      </w:r>
      <w:proofErr w:type="spellEnd"/>
    </w:p>
    <w:p w:rsidR="00322D9E" w:rsidRDefault="008E44E0" w:rsidP="008E44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E44E0">
        <w:rPr>
          <w:rFonts w:ascii="Times New Roman" w:hAnsi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8E44E0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 w:rsidRPr="008E44E0">
        <w:rPr>
          <w:rFonts w:ascii="Times New Roman" w:hAnsi="Times New Roman"/>
          <w:b/>
          <w:bCs/>
          <w:sz w:val="28"/>
          <w:szCs w:val="28"/>
          <w:lang w:val="uk-UA"/>
        </w:rPr>
        <w:t xml:space="preserve"> Я  ПРОЄКТ</w:t>
      </w:r>
    </w:p>
    <w:p w:rsidR="008E44E0" w:rsidRDefault="008E44E0" w:rsidP="008E44E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322D9E" w:rsidRDefault="00322D9E" w:rsidP="008E44E0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594844">
        <w:rPr>
          <w:rFonts w:ascii="Times New Roman" w:hAnsi="Times New Roman"/>
          <w:b/>
          <w:i/>
          <w:sz w:val="26"/>
          <w:szCs w:val="26"/>
          <w:lang w:val="uk-UA"/>
        </w:rPr>
        <w:t xml:space="preserve">Про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внесення змін до рішення Овідіопольської селищної ради </w:t>
      </w:r>
      <w:r>
        <w:rPr>
          <w:rFonts w:ascii="Times New Roman" w:hAnsi="Times New Roman"/>
          <w:b/>
          <w:i/>
          <w:sz w:val="26"/>
          <w:szCs w:val="26"/>
          <w:lang w:val="uk-UA"/>
        </w:rPr>
        <w:br/>
        <w:t>від 15 березня 2021 року № 138-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VIII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«Про затвердження Переліків першого та другого типу об’єктів комунальної власності Овідіопольської селищної ради, що підлягають передачі в оренду»</w:t>
      </w:r>
    </w:p>
    <w:p w:rsidR="008E44E0" w:rsidRPr="000F1FEC" w:rsidRDefault="008E44E0" w:rsidP="008E44E0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22D9E" w:rsidRPr="000F1FEC" w:rsidRDefault="00322D9E" w:rsidP="008E44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F1FEC">
        <w:rPr>
          <w:rFonts w:ascii="Times New Roman" w:hAnsi="Times New Roman"/>
          <w:sz w:val="26"/>
          <w:szCs w:val="26"/>
          <w:lang w:val="uk-UA"/>
        </w:rPr>
        <w:tab/>
        <w:t xml:space="preserve">Відповідно до статті 26 Закону України «Про місцеве самоврядування </w:t>
      </w:r>
      <w:r>
        <w:rPr>
          <w:rFonts w:ascii="Times New Roman" w:hAnsi="Times New Roman"/>
          <w:sz w:val="26"/>
          <w:szCs w:val="26"/>
          <w:lang w:val="uk-UA"/>
        </w:rPr>
        <w:br/>
      </w:r>
      <w:r w:rsidRPr="000F1FEC">
        <w:rPr>
          <w:rFonts w:ascii="Times New Roman" w:hAnsi="Times New Roman"/>
          <w:sz w:val="26"/>
          <w:szCs w:val="26"/>
          <w:lang w:val="uk-UA"/>
        </w:rPr>
        <w:t xml:space="preserve">в Україні», </w:t>
      </w:r>
      <w:r>
        <w:rPr>
          <w:rFonts w:ascii="Times New Roman" w:hAnsi="Times New Roman"/>
          <w:sz w:val="26"/>
          <w:szCs w:val="26"/>
          <w:lang w:val="uk-UA"/>
        </w:rPr>
        <w:t xml:space="preserve">Закону України «Про оренду державного та комунального майна», </w:t>
      </w:r>
      <w:r w:rsidRPr="000F1FEC">
        <w:rPr>
          <w:rFonts w:ascii="Times New Roman" w:hAnsi="Times New Roman"/>
          <w:sz w:val="26"/>
          <w:szCs w:val="26"/>
          <w:lang w:val="uk-UA"/>
        </w:rPr>
        <w:t>селищна рада</w:t>
      </w:r>
    </w:p>
    <w:p w:rsidR="00322D9E" w:rsidRDefault="008E44E0" w:rsidP="008E44E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    </w:t>
      </w:r>
      <w:r w:rsidR="00322D9E" w:rsidRPr="000F1FEC">
        <w:rPr>
          <w:rFonts w:ascii="Times New Roman" w:hAnsi="Times New Roman"/>
          <w:b/>
          <w:sz w:val="26"/>
          <w:szCs w:val="26"/>
          <w:lang w:val="uk-UA"/>
        </w:rPr>
        <w:t>ВИРІШИЛА:</w:t>
      </w:r>
    </w:p>
    <w:p w:rsidR="008E44E0" w:rsidRDefault="00322D9E" w:rsidP="008E44E0">
      <w:pPr>
        <w:pStyle w:val="a5"/>
        <w:tabs>
          <w:tab w:val="left" w:pos="534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</w:t>
      </w:r>
      <w:r w:rsidRPr="00AC19E4">
        <w:rPr>
          <w:rFonts w:ascii="Times New Roman" w:hAnsi="Times New Roman"/>
          <w:sz w:val="26"/>
          <w:szCs w:val="26"/>
          <w:lang w:val="uk-UA"/>
        </w:rPr>
        <w:t xml:space="preserve">Внести зміни до рішення Овідіопольської селищної ради від 15 березня 2021 </w:t>
      </w:r>
    </w:p>
    <w:p w:rsidR="00322D9E" w:rsidRDefault="00322D9E" w:rsidP="008E44E0">
      <w:pPr>
        <w:pStyle w:val="a5"/>
        <w:tabs>
          <w:tab w:val="left" w:pos="534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AC19E4">
        <w:rPr>
          <w:rFonts w:ascii="Times New Roman" w:hAnsi="Times New Roman"/>
          <w:sz w:val="26"/>
          <w:szCs w:val="26"/>
          <w:lang w:val="uk-UA"/>
        </w:rPr>
        <w:t>року№ 138-</w:t>
      </w:r>
      <w:r w:rsidRPr="00AC19E4">
        <w:rPr>
          <w:rFonts w:ascii="Times New Roman" w:hAnsi="Times New Roman"/>
          <w:sz w:val="26"/>
          <w:szCs w:val="26"/>
          <w:lang w:val="en-US"/>
        </w:rPr>
        <w:t>VIII</w:t>
      </w:r>
      <w:r w:rsidRPr="00AC19E4">
        <w:rPr>
          <w:rFonts w:ascii="Times New Roman" w:hAnsi="Times New Roman"/>
          <w:sz w:val="26"/>
          <w:szCs w:val="26"/>
          <w:lang w:val="uk-UA"/>
        </w:rPr>
        <w:t xml:space="preserve"> «Про затвердження Переліків першого та другого типу об’єктів комунальної власності Овідіопольської селищної ради, що підлягають передачі в оренду»,</w:t>
      </w:r>
      <w:r>
        <w:rPr>
          <w:rFonts w:ascii="Times New Roman" w:hAnsi="Times New Roman"/>
          <w:sz w:val="26"/>
          <w:szCs w:val="26"/>
          <w:lang w:val="uk-UA"/>
        </w:rPr>
        <w:t xml:space="preserve"> а саме:</w:t>
      </w:r>
    </w:p>
    <w:p w:rsidR="00322D9E" w:rsidRDefault="00322D9E" w:rsidP="008E44E0">
      <w:pPr>
        <w:tabs>
          <w:tab w:val="left" w:pos="534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1) доповнити додаток 2</w:t>
      </w:r>
      <w:r w:rsidRPr="00AC19E4">
        <w:rPr>
          <w:rFonts w:ascii="Times New Roman" w:hAnsi="Times New Roman"/>
          <w:sz w:val="26"/>
          <w:szCs w:val="26"/>
          <w:lang w:val="uk-UA"/>
        </w:rPr>
        <w:t xml:space="preserve"> до рішення </w:t>
      </w:r>
      <w:r>
        <w:rPr>
          <w:rFonts w:ascii="Times New Roman" w:hAnsi="Times New Roman"/>
          <w:sz w:val="26"/>
          <w:szCs w:val="26"/>
          <w:lang w:val="uk-UA"/>
        </w:rPr>
        <w:t>«Перелік другого типу об’єктів комунальної власності Овідіопольської селищної ради, які підлягають передачі в оренду без проведення аукціону» наступними пунктами</w:t>
      </w:r>
      <w:r w:rsidRPr="00AC19E4">
        <w:rPr>
          <w:rFonts w:ascii="Times New Roman" w:hAnsi="Times New Roman"/>
          <w:sz w:val="26"/>
          <w:szCs w:val="26"/>
          <w:lang w:val="uk-UA"/>
        </w:rPr>
        <w:t>:</w:t>
      </w:r>
    </w:p>
    <w:p w:rsidR="00322D9E" w:rsidRDefault="00322D9E" w:rsidP="008E44E0">
      <w:pPr>
        <w:tabs>
          <w:tab w:val="left" w:pos="534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592"/>
        <w:gridCol w:w="2640"/>
        <w:gridCol w:w="1397"/>
        <w:gridCol w:w="3523"/>
      </w:tblGrid>
      <w:tr w:rsidR="00322D9E" w:rsidTr="003752CA">
        <w:tc>
          <w:tcPr>
            <w:tcW w:w="477" w:type="dxa"/>
          </w:tcPr>
          <w:p w:rsidR="00322D9E" w:rsidRPr="00272170" w:rsidRDefault="00322D9E" w:rsidP="008E44E0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1611" w:type="dxa"/>
          </w:tcPr>
          <w:p w:rsidR="00322D9E" w:rsidRPr="00272170" w:rsidRDefault="00322D9E" w:rsidP="008E44E0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>Нерухоме майно</w:t>
            </w:r>
          </w:p>
        </w:tc>
        <w:tc>
          <w:tcPr>
            <w:tcW w:w="2700" w:type="dxa"/>
          </w:tcPr>
          <w:p w:rsidR="00322D9E" w:rsidRPr="00272170" w:rsidRDefault="00322D9E" w:rsidP="008E44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мт</w:t>
            </w: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>Овідіополь</w:t>
            </w:r>
            <w:proofErr w:type="spellEnd"/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</w:p>
          <w:p w:rsidR="00322D9E" w:rsidRPr="00272170" w:rsidRDefault="00322D9E" w:rsidP="008E44E0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Незалежності, 2 а</w:t>
            </w:r>
          </w:p>
        </w:tc>
        <w:tc>
          <w:tcPr>
            <w:tcW w:w="1440" w:type="dxa"/>
          </w:tcPr>
          <w:p w:rsidR="00322D9E" w:rsidRPr="00272170" w:rsidRDefault="00322D9E" w:rsidP="008E44E0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4314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161,7 </w:t>
            </w:r>
            <w:proofErr w:type="spellStart"/>
            <w:r w:rsidRPr="00343146">
              <w:rPr>
                <w:rFonts w:ascii="Times New Roman" w:hAnsi="Times New Roman"/>
                <w:sz w:val="26"/>
                <w:szCs w:val="26"/>
                <w:lang w:val="uk-UA"/>
              </w:rPr>
              <w:t>кв</w:t>
            </w: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>.м</w:t>
            </w:r>
            <w:proofErr w:type="spellEnd"/>
          </w:p>
        </w:tc>
        <w:tc>
          <w:tcPr>
            <w:tcW w:w="3626" w:type="dxa"/>
          </w:tcPr>
          <w:p w:rsidR="00322D9E" w:rsidRDefault="00322D9E" w:rsidP="008E44E0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Для розміщення органів державної влади та органів місцевого самоврядування,</w:t>
            </w:r>
          </w:p>
          <w:p w:rsidR="00322D9E" w:rsidRPr="00272170" w:rsidRDefault="00322D9E" w:rsidP="008E44E0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Інших установ і організацій, діяльність яких фінансується за рахунок державного або місцевих бюджетів</w:t>
            </w:r>
          </w:p>
        </w:tc>
      </w:tr>
      <w:tr w:rsidR="00322D9E" w:rsidTr="003752CA">
        <w:tc>
          <w:tcPr>
            <w:tcW w:w="477" w:type="dxa"/>
          </w:tcPr>
          <w:p w:rsidR="00322D9E" w:rsidRDefault="00322D9E" w:rsidP="008E44E0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611" w:type="dxa"/>
          </w:tcPr>
          <w:p w:rsidR="00322D9E" w:rsidRPr="00272170" w:rsidRDefault="00322D9E" w:rsidP="008E44E0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>Нерухоме майно</w:t>
            </w:r>
          </w:p>
        </w:tc>
        <w:tc>
          <w:tcPr>
            <w:tcW w:w="2700" w:type="dxa"/>
          </w:tcPr>
          <w:p w:rsidR="00322D9E" w:rsidRPr="00272170" w:rsidRDefault="00322D9E" w:rsidP="008E44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Миколаївка</w:t>
            </w: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</w:p>
          <w:p w:rsidR="00322D9E" w:rsidRPr="00272170" w:rsidRDefault="00322D9E" w:rsidP="008E44E0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Набережна, 24</w:t>
            </w:r>
          </w:p>
        </w:tc>
        <w:tc>
          <w:tcPr>
            <w:tcW w:w="1440" w:type="dxa"/>
          </w:tcPr>
          <w:p w:rsidR="00322D9E" w:rsidRPr="00272170" w:rsidRDefault="00322D9E" w:rsidP="008E44E0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102,8</w:t>
            </w: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>кв.м</w:t>
            </w:r>
            <w:proofErr w:type="spellEnd"/>
          </w:p>
        </w:tc>
        <w:tc>
          <w:tcPr>
            <w:tcW w:w="3626" w:type="dxa"/>
          </w:tcPr>
          <w:p w:rsidR="00322D9E" w:rsidRDefault="00322D9E" w:rsidP="008E44E0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Для розміщення органів державної влади та органів місцевого самоврядування,</w:t>
            </w:r>
          </w:p>
          <w:p w:rsidR="00322D9E" w:rsidRPr="00272170" w:rsidRDefault="00322D9E" w:rsidP="008E44E0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Інших установ і організацій, діяльність яких фінансується за рахунок державного або місцевих бюджетів</w:t>
            </w:r>
          </w:p>
        </w:tc>
      </w:tr>
    </w:tbl>
    <w:p w:rsidR="00322D9E" w:rsidRDefault="00322D9E" w:rsidP="008E44E0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22D9E" w:rsidRDefault="00322D9E" w:rsidP="008E44E0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2. </w:t>
      </w:r>
      <w:r w:rsidRPr="00F11A64">
        <w:rPr>
          <w:rFonts w:ascii="Times New Roman" w:hAnsi="Times New Roman"/>
          <w:sz w:val="26"/>
          <w:szCs w:val="26"/>
          <w:lang w:val="uk-UA"/>
        </w:rPr>
        <w:t xml:space="preserve">Контроль за виконанням рішення покласти на постійну комісію селищної </w:t>
      </w:r>
    </w:p>
    <w:p w:rsidR="00322D9E" w:rsidRPr="00F11A64" w:rsidRDefault="00322D9E" w:rsidP="008E44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11A64">
        <w:rPr>
          <w:rFonts w:ascii="Times New Roman" w:hAnsi="Times New Roman"/>
          <w:sz w:val="26"/>
          <w:szCs w:val="26"/>
          <w:lang w:val="uk-UA"/>
        </w:rPr>
        <w:t>ради з питань комунальної власності, житлово-комунального господарства, благоустрою, надзвичайних ситуацій, енергозбереження та транспорту.</w:t>
      </w:r>
    </w:p>
    <w:p w:rsidR="00322D9E" w:rsidRDefault="00322D9E" w:rsidP="008E44E0">
      <w:pPr>
        <w:tabs>
          <w:tab w:val="left" w:pos="8190"/>
        </w:tabs>
        <w:spacing w:after="0"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8E44E0" w:rsidRDefault="008E44E0" w:rsidP="008E44E0">
      <w:pPr>
        <w:tabs>
          <w:tab w:val="left" w:pos="8190"/>
        </w:tabs>
        <w:spacing w:after="0"/>
        <w:jc w:val="right"/>
        <w:rPr>
          <w:rFonts w:ascii="Times New Roman" w:hAnsi="Times New Roman"/>
          <w:i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i/>
          <w:sz w:val="26"/>
          <w:szCs w:val="26"/>
          <w:lang w:val="uk-UA"/>
        </w:rPr>
        <w:t>Проє</w:t>
      </w:r>
      <w:r w:rsidRPr="00D167CA">
        <w:rPr>
          <w:rFonts w:ascii="Times New Roman" w:hAnsi="Times New Roman"/>
          <w:i/>
          <w:sz w:val="26"/>
          <w:szCs w:val="26"/>
          <w:lang w:val="uk-UA"/>
        </w:rPr>
        <w:t>кт</w:t>
      </w:r>
      <w:proofErr w:type="spellEnd"/>
      <w:r w:rsidRPr="00D167CA">
        <w:rPr>
          <w:rFonts w:ascii="Times New Roman" w:hAnsi="Times New Roman"/>
          <w:i/>
          <w:sz w:val="26"/>
          <w:szCs w:val="26"/>
          <w:lang w:val="uk-UA"/>
        </w:rPr>
        <w:t xml:space="preserve"> підготовлено відділом майнових відносин селищної ради </w:t>
      </w:r>
    </w:p>
    <w:p w:rsidR="008E44E0" w:rsidRDefault="008E44E0" w:rsidP="008E44E0">
      <w:pPr>
        <w:tabs>
          <w:tab w:val="left" w:pos="8190"/>
        </w:tabs>
        <w:spacing w:after="0"/>
        <w:jc w:val="right"/>
        <w:rPr>
          <w:rFonts w:ascii="Times New Roman" w:hAnsi="Times New Roman"/>
          <w:i/>
          <w:sz w:val="26"/>
          <w:szCs w:val="26"/>
          <w:lang w:val="uk-UA"/>
        </w:rPr>
      </w:pPr>
      <w:r w:rsidRPr="00D167CA">
        <w:rPr>
          <w:rFonts w:ascii="Times New Roman" w:hAnsi="Times New Roman"/>
          <w:i/>
          <w:sz w:val="26"/>
          <w:szCs w:val="26"/>
          <w:lang w:val="uk-UA"/>
        </w:rPr>
        <w:t xml:space="preserve">та </w:t>
      </w:r>
      <w:proofErr w:type="spellStart"/>
      <w:r w:rsidRPr="00D167CA">
        <w:rPr>
          <w:rFonts w:ascii="Times New Roman" w:hAnsi="Times New Roman"/>
          <w:i/>
          <w:sz w:val="26"/>
          <w:szCs w:val="26"/>
          <w:lang w:val="uk-UA"/>
        </w:rPr>
        <w:t>внесено</w:t>
      </w:r>
      <w:proofErr w:type="spellEnd"/>
      <w:r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Pr="00D167CA">
        <w:rPr>
          <w:rFonts w:ascii="Times New Roman" w:hAnsi="Times New Roman"/>
          <w:i/>
          <w:sz w:val="26"/>
          <w:szCs w:val="26"/>
          <w:lang w:val="uk-UA"/>
        </w:rPr>
        <w:t xml:space="preserve">селищним головою </w:t>
      </w:r>
    </w:p>
    <w:sectPr w:rsidR="008E44E0" w:rsidSect="00B206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BE3"/>
    <w:multiLevelType w:val="hybridMultilevel"/>
    <w:tmpl w:val="53A0A2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695FCD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F330A74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5B"/>
    <w:rsid w:val="000015F6"/>
    <w:rsid w:val="00003693"/>
    <w:rsid w:val="00013DA7"/>
    <w:rsid w:val="00017D9C"/>
    <w:rsid w:val="00022B17"/>
    <w:rsid w:val="00023F2A"/>
    <w:rsid w:val="00024C5A"/>
    <w:rsid w:val="000367B4"/>
    <w:rsid w:val="00044E2D"/>
    <w:rsid w:val="000565F3"/>
    <w:rsid w:val="000705BA"/>
    <w:rsid w:val="000812EA"/>
    <w:rsid w:val="000817B3"/>
    <w:rsid w:val="00095C2B"/>
    <w:rsid w:val="000A6403"/>
    <w:rsid w:val="000A6DD3"/>
    <w:rsid w:val="000B06F5"/>
    <w:rsid w:val="000E4B38"/>
    <w:rsid w:val="000E5C0E"/>
    <w:rsid w:val="000F1FEC"/>
    <w:rsid w:val="000F24C2"/>
    <w:rsid w:val="001051F6"/>
    <w:rsid w:val="00121044"/>
    <w:rsid w:val="00122074"/>
    <w:rsid w:val="00125CBE"/>
    <w:rsid w:val="00135396"/>
    <w:rsid w:val="00152D3D"/>
    <w:rsid w:val="00156B74"/>
    <w:rsid w:val="00192B09"/>
    <w:rsid w:val="001A4EBB"/>
    <w:rsid w:val="001B6D75"/>
    <w:rsid w:val="001B7F4B"/>
    <w:rsid w:val="001C2AB2"/>
    <w:rsid w:val="001E6A5C"/>
    <w:rsid w:val="00202208"/>
    <w:rsid w:val="00202A38"/>
    <w:rsid w:val="00226C73"/>
    <w:rsid w:val="00245E04"/>
    <w:rsid w:val="00272170"/>
    <w:rsid w:val="00276D19"/>
    <w:rsid w:val="002808E5"/>
    <w:rsid w:val="002A293D"/>
    <w:rsid w:val="002B3F81"/>
    <w:rsid w:val="002B5A2F"/>
    <w:rsid w:val="002C6916"/>
    <w:rsid w:val="002D3BAB"/>
    <w:rsid w:val="002F497C"/>
    <w:rsid w:val="002F7B38"/>
    <w:rsid w:val="00305432"/>
    <w:rsid w:val="00316AE8"/>
    <w:rsid w:val="00322D9E"/>
    <w:rsid w:val="0032324F"/>
    <w:rsid w:val="00343146"/>
    <w:rsid w:val="00352726"/>
    <w:rsid w:val="00354A21"/>
    <w:rsid w:val="00361FD5"/>
    <w:rsid w:val="003752CA"/>
    <w:rsid w:val="00392188"/>
    <w:rsid w:val="003A284D"/>
    <w:rsid w:val="003B1AA7"/>
    <w:rsid w:val="003B3A24"/>
    <w:rsid w:val="003B6141"/>
    <w:rsid w:val="003D4087"/>
    <w:rsid w:val="003E155C"/>
    <w:rsid w:val="00407889"/>
    <w:rsid w:val="00416378"/>
    <w:rsid w:val="00435489"/>
    <w:rsid w:val="004365F6"/>
    <w:rsid w:val="00437192"/>
    <w:rsid w:val="00437A99"/>
    <w:rsid w:val="00441C14"/>
    <w:rsid w:val="00470565"/>
    <w:rsid w:val="004851CE"/>
    <w:rsid w:val="00493395"/>
    <w:rsid w:val="004952DE"/>
    <w:rsid w:val="004A373E"/>
    <w:rsid w:val="004B269E"/>
    <w:rsid w:val="004B4263"/>
    <w:rsid w:val="004B7462"/>
    <w:rsid w:val="004C4F5C"/>
    <w:rsid w:val="004D0411"/>
    <w:rsid w:val="004F09E4"/>
    <w:rsid w:val="004F4032"/>
    <w:rsid w:val="004F4C2B"/>
    <w:rsid w:val="00502BBE"/>
    <w:rsid w:val="005479A7"/>
    <w:rsid w:val="00561B4B"/>
    <w:rsid w:val="0056332E"/>
    <w:rsid w:val="00573CCF"/>
    <w:rsid w:val="00577082"/>
    <w:rsid w:val="00594844"/>
    <w:rsid w:val="005A1D6D"/>
    <w:rsid w:val="005A401C"/>
    <w:rsid w:val="005B1CC4"/>
    <w:rsid w:val="005B22F6"/>
    <w:rsid w:val="005B693E"/>
    <w:rsid w:val="005C5009"/>
    <w:rsid w:val="005C5490"/>
    <w:rsid w:val="005D4EA4"/>
    <w:rsid w:val="005D5CF5"/>
    <w:rsid w:val="005D79FB"/>
    <w:rsid w:val="005E7FBA"/>
    <w:rsid w:val="005F29F4"/>
    <w:rsid w:val="005F45D4"/>
    <w:rsid w:val="00602411"/>
    <w:rsid w:val="00614D2E"/>
    <w:rsid w:val="00617EEE"/>
    <w:rsid w:val="00620F98"/>
    <w:rsid w:val="00626C9E"/>
    <w:rsid w:val="00642569"/>
    <w:rsid w:val="00642736"/>
    <w:rsid w:val="00645525"/>
    <w:rsid w:val="006519EE"/>
    <w:rsid w:val="00676E98"/>
    <w:rsid w:val="00687F47"/>
    <w:rsid w:val="006A471C"/>
    <w:rsid w:val="006A70EB"/>
    <w:rsid w:val="006C2C95"/>
    <w:rsid w:val="006C5BB3"/>
    <w:rsid w:val="006E5B1D"/>
    <w:rsid w:val="006F2942"/>
    <w:rsid w:val="00714C6C"/>
    <w:rsid w:val="007150EE"/>
    <w:rsid w:val="00721380"/>
    <w:rsid w:val="00727C23"/>
    <w:rsid w:val="00745110"/>
    <w:rsid w:val="007470B3"/>
    <w:rsid w:val="00752939"/>
    <w:rsid w:val="00783980"/>
    <w:rsid w:val="00794894"/>
    <w:rsid w:val="007960B5"/>
    <w:rsid w:val="007A76AE"/>
    <w:rsid w:val="007C1ED3"/>
    <w:rsid w:val="007F2E44"/>
    <w:rsid w:val="007F73CA"/>
    <w:rsid w:val="008038DC"/>
    <w:rsid w:val="00807E75"/>
    <w:rsid w:val="00813BC5"/>
    <w:rsid w:val="00823D6B"/>
    <w:rsid w:val="008262BB"/>
    <w:rsid w:val="00827836"/>
    <w:rsid w:val="0083008B"/>
    <w:rsid w:val="00834900"/>
    <w:rsid w:val="008534DA"/>
    <w:rsid w:val="00857D73"/>
    <w:rsid w:val="008607F6"/>
    <w:rsid w:val="0086367D"/>
    <w:rsid w:val="00872560"/>
    <w:rsid w:val="00893778"/>
    <w:rsid w:val="008A3457"/>
    <w:rsid w:val="008A7598"/>
    <w:rsid w:val="008C1396"/>
    <w:rsid w:val="008D0B41"/>
    <w:rsid w:val="008D1143"/>
    <w:rsid w:val="008E173E"/>
    <w:rsid w:val="008E44E0"/>
    <w:rsid w:val="008E66FF"/>
    <w:rsid w:val="008F16E5"/>
    <w:rsid w:val="008F6646"/>
    <w:rsid w:val="0090197F"/>
    <w:rsid w:val="00914379"/>
    <w:rsid w:val="00922878"/>
    <w:rsid w:val="009303A4"/>
    <w:rsid w:val="009328CD"/>
    <w:rsid w:val="00944B5D"/>
    <w:rsid w:val="009463D5"/>
    <w:rsid w:val="00947367"/>
    <w:rsid w:val="00956E33"/>
    <w:rsid w:val="009740E4"/>
    <w:rsid w:val="00984818"/>
    <w:rsid w:val="00985578"/>
    <w:rsid w:val="00990891"/>
    <w:rsid w:val="009A1887"/>
    <w:rsid w:val="009C7EE2"/>
    <w:rsid w:val="009E64CE"/>
    <w:rsid w:val="00A1256C"/>
    <w:rsid w:val="00A25A12"/>
    <w:rsid w:val="00A40F16"/>
    <w:rsid w:val="00A41D02"/>
    <w:rsid w:val="00A46BE2"/>
    <w:rsid w:val="00A50871"/>
    <w:rsid w:val="00A532C2"/>
    <w:rsid w:val="00A63DD4"/>
    <w:rsid w:val="00AA0FF1"/>
    <w:rsid w:val="00AA5084"/>
    <w:rsid w:val="00AC19E4"/>
    <w:rsid w:val="00AD2D08"/>
    <w:rsid w:val="00AE15DF"/>
    <w:rsid w:val="00AE394D"/>
    <w:rsid w:val="00B065C1"/>
    <w:rsid w:val="00B12E95"/>
    <w:rsid w:val="00B206D4"/>
    <w:rsid w:val="00B268B9"/>
    <w:rsid w:val="00B2760F"/>
    <w:rsid w:val="00B42390"/>
    <w:rsid w:val="00B756E6"/>
    <w:rsid w:val="00BB0842"/>
    <w:rsid w:val="00BB4472"/>
    <w:rsid w:val="00BB75B6"/>
    <w:rsid w:val="00BD3C30"/>
    <w:rsid w:val="00BF26F6"/>
    <w:rsid w:val="00C12C5C"/>
    <w:rsid w:val="00C33893"/>
    <w:rsid w:val="00C50F75"/>
    <w:rsid w:val="00C56B50"/>
    <w:rsid w:val="00C6265B"/>
    <w:rsid w:val="00C66149"/>
    <w:rsid w:val="00C81F3F"/>
    <w:rsid w:val="00C84017"/>
    <w:rsid w:val="00C918BB"/>
    <w:rsid w:val="00C940A4"/>
    <w:rsid w:val="00CA5C45"/>
    <w:rsid w:val="00CF23C3"/>
    <w:rsid w:val="00CF2E0A"/>
    <w:rsid w:val="00D00268"/>
    <w:rsid w:val="00D14BA4"/>
    <w:rsid w:val="00D1525C"/>
    <w:rsid w:val="00D167CA"/>
    <w:rsid w:val="00D3340D"/>
    <w:rsid w:val="00D34DCE"/>
    <w:rsid w:val="00D47901"/>
    <w:rsid w:val="00D51557"/>
    <w:rsid w:val="00D9428D"/>
    <w:rsid w:val="00D95223"/>
    <w:rsid w:val="00D95FCF"/>
    <w:rsid w:val="00DA2B44"/>
    <w:rsid w:val="00DA59A7"/>
    <w:rsid w:val="00DC1242"/>
    <w:rsid w:val="00DE5B09"/>
    <w:rsid w:val="00DF4918"/>
    <w:rsid w:val="00DF68D1"/>
    <w:rsid w:val="00E162DB"/>
    <w:rsid w:val="00E20721"/>
    <w:rsid w:val="00E23FC0"/>
    <w:rsid w:val="00E36732"/>
    <w:rsid w:val="00E74996"/>
    <w:rsid w:val="00E85059"/>
    <w:rsid w:val="00E8554A"/>
    <w:rsid w:val="00E911E4"/>
    <w:rsid w:val="00EA4CF0"/>
    <w:rsid w:val="00EC5482"/>
    <w:rsid w:val="00ED0FBB"/>
    <w:rsid w:val="00ED1900"/>
    <w:rsid w:val="00ED2333"/>
    <w:rsid w:val="00EE02F1"/>
    <w:rsid w:val="00EE485F"/>
    <w:rsid w:val="00EE7F0E"/>
    <w:rsid w:val="00EF147A"/>
    <w:rsid w:val="00EF5122"/>
    <w:rsid w:val="00EF5A00"/>
    <w:rsid w:val="00F06038"/>
    <w:rsid w:val="00F11A64"/>
    <w:rsid w:val="00F361D1"/>
    <w:rsid w:val="00F54AD4"/>
    <w:rsid w:val="00F56FA8"/>
    <w:rsid w:val="00F61922"/>
    <w:rsid w:val="00FA3374"/>
    <w:rsid w:val="00FA7F6D"/>
    <w:rsid w:val="00FB475F"/>
    <w:rsid w:val="00FB4C2B"/>
    <w:rsid w:val="00FB6F32"/>
    <w:rsid w:val="00FC6B47"/>
    <w:rsid w:val="00FD3223"/>
    <w:rsid w:val="00FE0EE9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A6BB7"/>
  <w15:docId w15:val="{768DAC38-6797-4C04-995B-8A2296A4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F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0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F1FEC"/>
    <w:pPr>
      <w:ind w:left="720"/>
      <w:contextualSpacing/>
    </w:pPr>
  </w:style>
  <w:style w:type="table" w:styleId="a6">
    <w:name w:val="Table Grid"/>
    <w:basedOn w:val="a1"/>
    <w:uiPriority w:val="99"/>
    <w:locked/>
    <w:rsid w:val="00D34DCE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2023-07-25T08:00:00Z</cp:lastPrinted>
  <dcterms:created xsi:type="dcterms:W3CDTF">2023-09-19T13:23:00Z</dcterms:created>
  <dcterms:modified xsi:type="dcterms:W3CDTF">2023-09-26T11:57:00Z</dcterms:modified>
</cp:coreProperties>
</file>