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04" w:rsidRPr="00B66958" w:rsidRDefault="00D13604" w:rsidP="00D1360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604" w:rsidRPr="00B66958" w:rsidRDefault="00D13604" w:rsidP="00D13604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D13604" w:rsidRPr="00B66958" w:rsidRDefault="00D13604" w:rsidP="00D13604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D13604" w:rsidRPr="00B66958" w:rsidRDefault="00D13604" w:rsidP="00D13604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D13604" w:rsidRPr="00B66958" w:rsidRDefault="00D13604" w:rsidP="00D13604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411C93" w:rsidRPr="00EF6F3D" w:rsidRDefault="00411C93" w:rsidP="00D13604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Баглей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Н.М. (кадастр</w:t>
      </w:r>
      <w:r w:rsidR="00601B28">
        <w:rPr>
          <w:rFonts w:ascii="Times New Roman" w:hAnsi="Times New Roman" w:cs="Times New Roman"/>
          <w:sz w:val="26"/>
          <w:szCs w:val="26"/>
          <w:lang w:val="uk-UA"/>
        </w:rPr>
        <w:t>овий номер 5123755100:01:002:0040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),  цільове призначення якої змінюється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з  «01.01 – для ведення товарного сільськогосподарського виробництва»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14.01 -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розміщення,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будівництва</w:t>
      </w:r>
      <w:r>
        <w:rPr>
          <w:rFonts w:ascii="Times New Roman" w:hAnsi="Times New Roman" w:cs="Times New Roman"/>
          <w:sz w:val="26"/>
          <w:szCs w:val="26"/>
          <w:lang w:val="uk-UA"/>
        </w:rPr>
        <w:t>, експлуатації та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обслуговування будівель і споруд </w:t>
      </w:r>
      <w:r>
        <w:rPr>
          <w:rFonts w:ascii="Times New Roman" w:hAnsi="Times New Roman" w:cs="Times New Roman"/>
          <w:sz w:val="26"/>
          <w:szCs w:val="26"/>
          <w:lang w:val="uk-UA"/>
        </w:rPr>
        <w:t>об’єктів енергогенеруючих підприємств, установ і організацій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: Одеська область,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Овідіопольський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селищ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на рада, масив № 43, ділянка № </w:t>
      </w:r>
      <w:r w:rsidR="00601B28">
        <w:rPr>
          <w:rFonts w:ascii="Times New Roman" w:hAnsi="Times New Roman" w:cs="Times New Roman"/>
          <w:sz w:val="26"/>
          <w:szCs w:val="26"/>
          <w:lang w:val="uk-UA"/>
        </w:rPr>
        <w:t>13</w:t>
      </w:r>
    </w:p>
    <w:p w:rsidR="00411C93" w:rsidRPr="00EF6F3D" w:rsidRDefault="00411C93" w:rsidP="00411C93">
      <w:pPr>
        <w:jc w:val="center"/>
        <w:rPr>
          <w:sz w:val="26"/>
          <w:szCs w:val="26"/>
          <w:lang w:val="uk-UA"/>
        </w:rPr>
      </w:pPr>
    </w:p>
    <w:p w:rsidR="00411C93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 , згідно з наданими матеріалами ,  селищна рада</w:t>
      </w:r>
    </w:p>
    <w:p w:rsidR="00411C93" w:rsidRPr="003B3ABC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ВИРІШИЛА:</w:t>
      </w:r>
    </w:p>
    <w:p w:rsidR="00411C93" w:rsidRPr="00411C93" w:rsidRDefault="00411C93" w:rsidP="00D13604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411C93">
        <w:rPr>
          <w:b w:val="0"/>
          <w:i w:val="0"/>
          <w:sz w:val="26"/>
          <w:szCs w:val="26"/>
          <w:lang w:val="uk-UA"/>
        </w:rPr>
        <w:tab/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1. Затвердити «Проект землеустрою щодо відведення земельної ділянки,  яка знаходиться у власності гр.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Баглей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аталії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иколаївни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(кадастр</w:t>
      </w:r>
      <w:r w:rsidR="00601B2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овий номер 5123755100:01:002:0040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),  цільове призначення якої змінюється на  - 14.01 - для розміщення, будівництва, експлуатації та обслуговування будівель і споруд об’єктів енергогенеруючих підприємств, установ і організацій за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адресою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: Одеська область,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Овідіопольський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proofErr w:type="spellStart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селищна рада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масив</w:t>
      </w:r>
      <w:r w:rsidR="00601B2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№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43, діл</w:t>
      </w:r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янка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№ </w:t>
      </w:r>
      <w:r w:rsidR="006A11C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</w:t>
      </w:r>
      <w:r w:rsidR="00601B2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3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411C93" w:rsidRDefault="00411C93" w:rsidP="00D13604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5D0C86">
        <w:rPr>
          <w:sz w:val="26"/>
          <w:szCs w:val="26"/>
          <w:lang w:val="uk-UA"/>
        </w:rPr>
        <w:t>.</w:t>
      </w:r>
    </w:p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411C93" w:rsidRPr="005D0C86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40696" w:rsidRDefault="00411C93" w:rsidP="00411C93">
      <w:pPr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640696" w:rsidSect="00D136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3"/>
    <w:rsid w:val="00411C93"/>
    <w:rsid w:val="00485410"/>
    <w:rsid w:val="004C6E57"/>
    <w:rsid w:val="00601B28"/>
    <w:rsid w:val="00640696"/>
    <w:rsid w:val="006A11C0"/>
    <w:rsid w:val="009106A2"/>
    <w:rsid w:val="00AF200D"/>
    <w:rsid w:val="00D1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2CE31-9B75-4F66-B9D6-A1405577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1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C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11C93"/>
    <w:rPr>
      <w:sz w:val="28"/>
    </w:rPr>
  </w:style>
  <w:style w:type="character" w:customStyle="1" w:styleId="a4">
    <w:name w:val="Основной текст Знак"/>
    <w:basedOn w:val="a0"/>
    <w:link w:val="a3"/>
    <w:rsid w:val="00411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2023-11-19T10:30:00Z</cp:lastPrinted>
  <dcterms:created xsi:type="dcterms:W3CDTF">2023-11-19T10:30:00Z</dcterms:created>
  <dcterms:modified xsi:type="dcterms:W3CDTF">2023-11-21T08:34:00Z</dcterms:modified>
</cp:coreProperties>
</file>