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52" w:rsidRPr="00197552" w:rsidRDefault="00197552" w:rsidP="00197552">
      <w:pPr>
        <w:jc w:val="center"/>
        <w:rPr>
          <w:rFonts w:eastAsia="Calibri"/>
          <w:lang w:eastAsia="en-US"/>
        </w:rPr>
      </w:pPr>
      <w:r w:rsidRPr="00197552">
        <w:rPr>
          <w:rFonts w:eastAsia="Calibri"/>
          <w:noProof/>
        </w:rPr>
        <w:drawing>
          <wp:inline distT="0" distB="0" distL="0" distR="0" wp14:anchorId="7F4548C7" wp14:editId="2005F6FA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52" w:rsidRPr="00197552" w:rsidRDefault="00197552" w:rsidP="0019755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7552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197552" w:rsidRPr="00197552" w:rsidRDefault="00197552" w:rsidP="0019755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197552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197552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197552" w:rsidRPr="00197552" w:rsidRDefault="00197552" w:rsidP="00197552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97552">
        <w:rPr>
          <w:rFonts w:eastAsia="Calibri"/>
          <w:b/>
          <w:bCs/>
          <w:sz w:val="28"/>
          <w:szCs w:val="28"/>
          <w:lang w:eastAsia="en-US"/>
        </w:rPr>
        <w:t>VІІ</w:t>
      </w:r>
      <w:r w:rsidRPr="00197552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19755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97552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197552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19755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97552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197552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197552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197552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197552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197552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197552" w:rsidRPr="00197552" w:rsidRDefault="00197552" w:rsidP="00197552">
      <w:pPr>
        <w:jc w:val="center"/>
        <w:rPr>
          <w:rFonts w:eastAsia="Calibri"/>
          <w:b/>
          <w:sz w:val="22"/>
          <w:szCs w:val="22"/>
          <w:lang w:val="uk-UA" w:eastAsia="en-US"/>
        </w:rPr>
      </w:pPr>
      <w:r w:rsidRPr="00197552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197552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197552">
        <w:rPr>
          <w:rFonts w:eastAsia="Calibri"/>
          <w:b/>
          <w:bCs/>
          <w:sz w:val="28"/>
          <w:szCs w:val="28"/>
          <w:lang w:val="uk-UA" w:eastAsia="en-US"/>
        </w:rPr>
        <w:t xml:space="preserve"> Я  ПРОЕКТ</w:t>
      </w:r>
    </w:p>
    <w:p w:rsidR="00197552" w:rsidRPr="00197552" w:rsidRDefault="00197552" w:rsidP="00197552">
      <w:pPr>
        <w:jc w:val="center"/>
        <w:rPr>
          <w:rFonts w:eastAsia="Calibri"/>
          <w:b/>
          <w:i/>
          <w:sz w:val="26"/>
          <w:szCs w:val="26"/>
          <w:lang w:val="uk-UA" w:eastAsia="en-US"/>
        </w:rPr>
      </w:pPr>
    </w:p>
    <w:p w:rsidR="0037213D" w:rsidRPr="002617CE" w:rsidRDefault="0037213D" w:rsidP="0037213D">
      <w:pPr>
        <w:jc w:val="center"/>
        <w:rPr>
          <w:b/>
          <w:i/>
          <w:sz w:val="26"/>
          <w:szCs w:val="26"/>
          <w:lang w:val="uk-UA"/>
        </w:rPr>
      </w:pPr>
      <w:r w:rsidRPr="002617CE">
        <w:rPr>
          <w:b/>
          <w:i/>
          <w:sz w:val="26"/>
          <w:szCs w:val="26"/>
          <w:lang w:val="uk-UA"/>
        </w:rPr>
        <w:t xml:space="preserve">Про виконання рішення Овідіопольської селищної ради  від </w:t>
      </w:r>
      <w:r w:rsidRPr="002617CE">
        <w:rPr>
          <w:b/>
          <w:i/>
          <w:color w:val="000000"/>
          <w:sz w:val="26"/>
          <w:szCs w:val="26"/>
          <w:lang w:val="uk-UA" w:eastAsia="uk-UA"/>
        </w:rPr>
        <w:t>14 липня 2023 року № 1172 –</w:t>
      </w:r>
      <w:r w:rsidRPr="002617CE">
        <w:rPr>
          <w:b/>
          <w:i/>
          <w:color w:val="000000"/>
          <w:sz w:val="26"/>
          <w:szCs w:val="26"/>
          <w:lang w:eastAsia="uk-UA"/>
        </w:rPr>
        <w:t>VIII</w:t>
      </w:r>
      <w:r w:rsidRPr="002617CE">
        <w:rPr>
          <w:b/>
          <w:i/>
          <w:color w:val="000000"/>
          <w:sz w:val="26"/>
          <w:szCs w:val="26"/>
          <w:lang w:val="uk-UA" w:eastAsia="uk-UA"/>
        </w:rPr>
        <w:t xml:space="preserve"> «Про затвердження </w:t>
      </w:r>
      <w:r w:rsidRPr="002617CE">
        <w:rPr>
          <w:b/>
          <w:i/>
          <w:sz w:val="26"/>
          <w:szCs w:val="26"/>
          <w:lang w:val="uk-UA"/>
        </w:rPr>
        <w:t xml:space="preserve"> Програми фінансової підтримки комунального підприємства Овідіопольської селищної ради «Палац спорту» на 2023 рік</w:t>
      </w:r>
    </w:p>
    <w:p w:rsidR="0037213D" w:rsidRPr="002617CE" w:rsidRDefault="0037213D" w:rsidP="0037213D">
      <w:pPr>
        <w:tabs>
          <w:tab w:val="left" w:pos="3204"/>
        </w:tabs>
        <w:rPr>
          <w:b/>
          <w:sz w:val="26"/>
          <w:szCs w:val="26"/>
          <w:lang w:val="uk-UA"/>
        </w:rPr>
      </w:pPr>
    </w:p>
    <w:p w:rsidR="0037213D" w:rsidRPr="002617CE" w:rsidRDefault="0037213D" w:rsidP="0037213D">
      <w:pPr>
        <w:tabs>
          <w:tab w:val="left" w:pos="3204"/>
        </w:tabs>
        <w:rPr>
          <w:b/>
          <w:sz w:val="26"/>
          <w:szCs w:val="26"/>
          <w:lang w:val="uk-UA"/>
        </w:rPr>
      </w:pPr>
    </w:p>
    <w:p w:rsidR="0037213D" w:rsidRPr="002617CE" w:rsidRDefault="0037213D" w:rsidP="0037213D">
      <w:pPr>
        <w:spacing w:line="360" w:lineRule="auto"/>
        <w:jc w:val="both"/>
        <w:rPr>
          <w:sz w:val="26"/>
          <w:szCs w:val="26"/>
          <w:lang w:val="uk-UA"/>
        </w:rPr>
      </w:pPr>
      <w:r w:rsidRPr="002617CE">
        <w:rPr>
          <w:sz w:val="26"/>
          <w:szCs w:val="26"/>
          <w:lang w:val="uk-UA"/>
        </w:rPr>
        <w:t xml:space="preserve">          Відповідно Закону України «Про місцеве самоврядування в Україні», рішення Овідіопольської селищної ради  від </w:t>
      </w:r>
      <w:r w:rsidRPr="002617CE">
        <w:rPr>
          <w:color w:val="000000"/>
          <w:sz w:val="26"/>
          <w:szCs w:val="26"/>
          <w:lang w:val="uk-UA" w:eastAsia="uk-UA"/>
        </w:rPr>
        <w:t>14 липня 2023 року № 1172 –</w:t>
      </w:r>
      <w:r w:rsidRPr="002617CE">
        <w:rPr>
          <w:color w:val="000000"/>
          <w:sz w:val="26"/>
          <w:szCs w:val="26"/>
          <w:lang w:eastAsia="uk-UA"/>
        </w:rPr>
        <w:t>VIII</w:t>
      </w:r>
      <w:r w:rsidRPr="002617CE">
        <w:rPr>
          <w:color w:val="000000"/>
          <w:sz w:val="26"/>
          <w:szCs w:val="26"/>
          <w:lang w:val="uk-UA" w:eastAsia="uk-UA"/>
        </w:rPr>
        <w:t xml:space="preserve"> «Про затвердження </w:t>
      </w:r>
      <w:r w:rsidRPr="002617CE">
        <w:rPr>
          <w:sz w:val="26"/>
          <w:szCs w:val="26"/>
          <w:lang w:val="uk-UA"/>
        </w:rPr>
        <w:t xml:space="preserve">Програми фінансової підтримки комунального підприємства Овідіопольської селищної ради «Палац спорту» на 2023 рік, заслухавши інформацію про виконання даного рішення, селищна рада </w:t>
      </w:r>
    </w:p>
    <w:p w:rsidR="0037213D" w:rsidRPr="002617CE" w:rsidRDefault="0037213D" w:rsidP="0037213D">
      <w:pPr>
        <w:tabs>
          <w:tab w:val="left" w:pos="3204"/>
        </w:tabs>
        <w:spacing w:line="360" w:lineRule="auto"/>
        <w:rPr>
          <w:b/>
          <w:sz w:val="26"/>
          <w:szCs w:val="26"/>
          <w:lang w:val="uk-UA"/>
        </w:rPr>
      </w:pPr>
    </w:p>
    <w:p w:rsidR="0037213D" w:rsidRPr="002617CE" w:rsidRDefault="0037213D" w:rsidP="0037213D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2617CE">
        <w:rPr>
          <w:b/>
          <w:sz w:val="26"/>
          <w:szCs w:val="26"/>
          <w:lang w:val="uk-UA"/>
        </w:rPr>
        <w:t xml:space="preserve">          ВИРІШИЛА:</w:t>
      </w:r>
    </w:p>
    <w:p w:rsidR="0037213D" w:rsidRPr="002617CE" w:rsidRDefault="0037213D" w:rsidP="002617CE">
      <w:pPr>
        <w:spacing w:before="240" w:line="360" w:lineRule="auto"/>
        <w:ind w:firstLine="709"/>
        <w:jc w:val="both"/>
        <w:rPr>
          <w:sz w:val="26"/>
          <w:szCs w:val="26"/>
          <w:lang w:val="uk-UA"/>
        </w:rPr>
      </w:pPr>
      <w:r w:rsidRPr="002617CE">
        <w:rPr>
          <w:sz w:val="26"/>
          <w:szCs w:val="26"/>
          <w:lang w:val="uk-UA"/>
        </w:rPr>
        <w:t xml:space="preserve">Інформацію про виконання  рішення селищної ради від </w:t>
      </w:r>
      <w:r w:rsidRPr="002617CE">
        <w:rPr>
          <w:color w:val="000000"/>
          <w:sz w:val="26"/>
          <w:szCs w:val="26"/>
          <w:lang w:val="uk-UA" w:eastAsia="uk-UA"/>
        </w:rPr>
        <w:t>14 липня 2023</w:t>
      </w:r>
      <w:r w:rsidR="002617CE" w:rsidRPr="002617CE">
        <w:rPr>
          <w:color w:val="000000"/>
          <w:sz w:val="26"/>
          <w:szCs w:val="26"/>
          <w:lang w:val="uk-UA" w:eastAsia="uk-UA"/>
        </w:rPr>
        <w:t xml:space="preserve"> </w:t>
      </w:r>
      <w:r w:rsidRPr="002617CE">
        <w:rPr>
          <w:color w:val="000000"/>
          <w:sz w:val="26"/>
          <w:szCs w:val="26"/>
          <w:lang w:val="uk-UA" w:eastAsia="uk-UA"/>
        </w:rPr>
        <w:t>року № 1172 –</w:t>
      </w:r>
      <w:r w:rsidRPr="002617CE">
        <w:rPr>
          <w:color w:val="000000"/>
          <w:sz w:val="26"/>
          <w:szCs w:val="26"/>
          <w:lang w:eastAsia="uk-UA"/>
        </w:rPr>
        <w:t>VIII</w:t>
      </w:r>
      <w:r w:rsidRPr="002617CE">
        <w:rPr>
          <w:color w:val="000000"/>
          <w:sz w:val="26"/>
          <w:szCs w:val="26"/>
          <w:lang w:val="uk-UA" w:eastAsia="uk-UA"/>
        </w:rPr>
        <w:t xml:space="preserve"> «Про затвердження </w:t>
      </w:r>
      <w:r w:rsidRPr="002617CE">
        <w:rPr>
          <w:sz w:val="26"/>
          <w:szCs w:val="26"/>
          <w:lang w:val="uk-UA"/>
        </w:rPr>
        <w:t xml:space="preserve"> Програми фінансової підтримки комунального    підприємства Овідіопольської селищної ради «Палац спорту» на    2023 рік взяти до відома (додається).</w:t>
      </w:r>
    </w:p>
    <w:p w:rsidR="0037213D" w:rsidRPr="002617CE" w:rsidRDefault="0037213D" w:rsidP="0037213D">
      <w:pPr>
        <w:spacing w:line="360" w:lineRule="auto"/>
        <w:rPr>
          <w:sz w:val="26"/>
          <w:szCs w:val="26"/>
          <w:lang w:val="uk-UA"/>
        </w:rPr>
      </w:pPr>
    </w:p>
    <w:p w:rsidR="002617CE" w:rsidRDefault="002617CE" w:rsidP="002617CE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Проект рішення підготовлено КП «Палац спорту» </w:t>
      </w:r>
    </w:p>
    <w:p w:rsidR="003B2491" w:rsidRDefault="002617CE" w:rsidP="002617CE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 </w:t>
      </w:r>
      <w:proofErr w:type="spellStart"/>
      <w:r>
        <w:rPr>
          <w:sz w:val="26"/>
          <w:szCs w:val="26"/>
          <w:lang w:val="uk-UA"/>
        </w:rPr>
        <w:t>внесено</w:t>
      </w:r>
      <w:proofErr w:type="spellEnd"/>
      <w:r>
        <w:rPr>
          <w:sz w:val="26"/>
          <w:szCs w:val="26"/>
          <w:lang w:val="uk-UA"/>
        </w:rPr>
        <w:t xml:space="preserve"> селищним головою</w:t>
      </w:r>
    </w:p>
    <w:p w:rsidR="00CD24F6" w:rsidRDefault="00CD24F6" w:rsidP="002617CE">
      <w:pPr>
        <w:jc w:val="right"/>
        <w:rPr>
          <w:sz w:val="26"/>
          <w:szCs w:val="26"/>
          <w:lang w:val="uk-UA"/>
        </w:rPr>
        <w:sectPr w:rsidR="00CD24F6" w:rsidSect="00CD24F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96485" w:rsidRDefault="00C96485" w:rsidP="002617CE">
      <w:pPr>
        <w:jc w:val="right"/>
        <w:rPr>
          <w:sz w:val="26"/>
          <w:szCs w:val="26"/>
          <w:lang w:val="uk-UA"/>
        </w:rPr>
      </w:pPr>
    </w:p>
    <w:p w:rsidR="00D2359B" w:rsidRDefault="00D2359B" w:rsidP="00D2359B">
      <w:pPr>
        <w:suppressAutoHyphens/>
        <w:jc w:val="center"/>
        <w:rPr>
          <w:b/>
          <w:bCs/>
          <w:color w:val="000000"/>
          <w:sz w:val="26"/>
          <w:szCs w:val="26"/>
          <w:lang w:val="uk-UA" w:eastAsia="zh-CN"/>
        </w:rPr>
      </w:pPr>
    </w:p>
    <w:p w:rsidR="00C96485" w:rsidRPr="00D2359B" w:rsidRDefault="00C96485" w:rsidP="00D2359B">
      <w:pPr>
        <w:suppressAutoHyphens/>
        <w:jc w:val="center"/>
        <w:rPr>
          <w:b/>
          <w:sz w:val="26"/>
          <w:szCs w:val="26"/>
          <w:lang w:val="uk-UA" w:eastAsia="zh-CN"/>
        </w:rPr>
      </w:pPr>
      <w:r w:rsidRPr="00C96485">
        <w:rPr>
          <w:b/>
          <w:bCs/>
          <w:color w:val="000000"/>
          <w:sz w:val="26"/>
          <w:szCs w:val="26"/>
          <w:lang w:val="uk-UA" w:eastAsia="zh-CN"/>
        </w:rPr>
        <w:t xml:space="preserve">Інформація про виконання </w:t>
      </w:r>
      <w:r w:rsidR="00D2359B">
        <w:rPr>
          <w:b/>
          <w:bCs/>
          <w:color w:val="000000"/>
          <w:sz w:val="26"/>
          <w:szCs w:val="26"/>
          <w:lang w:val="uk-UA" w:eastAsia="zh-CN"/>
        </w:rPr>
        <w:t>П</w:t>
      </w:r>
      <w:r w:rsidRPr="00C96485">
        <w:rPr>
          <w:b/>
          <w:bCs/>
          <w:color w:val="000000"/>
          <w:sz w:val="26"/>
          <w:szCs w:val="26"/>
          <w:lang w:val="uk-UA" w:eastAsia="zh-CN"/>
        </w:rPr>
        <w:t xml:space="preserve">рограми </w:t>
      </w:r>
      <w:r w:rsidR="00D2359B" w:rsidRPr="00D2359B">
        <w:rPr>
          <w:b/>
          <w:sz w:val="26"/>
          <w:szCs w:val="26"/>
          <w:lang w:val="uk-UA"/>
        </w:rPr>
        <w:t>фінансової підтримки комунального    підприємства Овідіопольської селищної ради «Палац спорту» на 2023 рік</w:t>
      </w:r>
    </w:p>
    <w:p w:rsidR="00C96485" w:rsidRPr="00C96485" w:rsidRDefault="00C96485" w:rsidP="00C96485">
      <w:pPr>
        <w:shd w:val="clear" w:color="auto" w:fill="FFFFFF"/>
        <w:suppressAutoHyphens/>
        <w:jc w:val="center"/>
        <w:rPr>
          <w:color w:val="000000"/>
          <w:lang w:val="uk-UA" w:eastAsia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2"/>
        <w:gridCol w:w="1543"/>
        <w:gridCol w:w="741"/>
        <w:gridCol w:w="9731"/>
      </w:tblGrid>
      <w:tr w:rsidR="00C96485" w:rsidRPr="00C96485" w:rsidTr="001722B8">
        <w:tc>
          <w:tcPr>
            <w:tcW w:w="692" w:type="dxa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96485" w:rsidRPr="00C96485" w:rsidRDefault="00C96485" w:rsidP="00C96485">
            <w:pPr>
              <w:suppressAutoHyphens/>
              <w:snapToGrid w:val="0"/>
              <w:rPr>
                <w:color w:val="000000"/>
                <w:lang w:eastAsia="uk-UA"/>
              </w:rPr>
            </w:pPr>
            <w:r w:rsidRPr="00C96485">
              <w:rPr>
                <w:color w:val="000000"/>
                <w:lang w:eastAsia="uk-UA"/>
              </w:rPr>
              <w:t>01</w:t>
            </w:r>
          </w:p>
        </w:tc>
        <w:tc>
          <w:tcPr>
            <w:tcW w:w="741" w:type="dxa"/>
          </w:tcPr>
          <w:p w:rsidR="00C96485" w:rsidRPr="00C96485" w:rsidRDefault="00C96485" w:rsidP="00C96485">
            <w:pPr>
              <w:suppressAutoHyphens/>
              <w:snapToGrid w:val="0"/>
              <w:rPr>
                <w:color w:val="000000"/>
                <w:lang w:val="uk-UA" w:eastAsia="uk-UA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96485" w:rsidRPr="00C96485" w:rsidRDefault="00C96485" w:rsidP="00C96485">
            <w:pPr>
              <w:suppressAutoHyphens/>
              <w:snapToGrid w:val="0"/>
              <w:rPr>
                <w:color w:val="000000"/>
                <w:lang w:val="uk-UA" w:eastAsia="uk-UA"/>
              </w:rPr>
            </w:pPr>
            <w:proofErr w:type="spellStart"/>
            <w:r w:rsidRPr="00C96485">
              <w:rPr>
                <w:color w:val="000000"/>
                <w:lang w:eastAsia="uk-UA"/>
              </w:rPr>
              <w:t>Овідіопольська</w:t>
            </w:r>
            <w:proofErr w:type="spellEnd"/>
            <w:r w:rsidRPr="00C964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C96485">
              <w:rPr>
                <w:color w:val="000000"/>
                <w:lang w:eastAsia="uk-UA"/>
              </w:rPr>
              <w:t>селищна</w:t>
            </w:r>
            <w:proofErr w:type="spellEnd"/>
            <w:r w:rsidRPr="00C96485">
              <w:rPr>
                <w:color w:val="000000"/>
                <w:lang w:eastAsia="uk-UA"/>
              </w:rPr>
              <w:t xml:space="preserve"> рада</w:t>
            </w:r>
          </w:p>
        </w:tc>
      </w:tr>
      <w:tr w:rsidR="00C96485" w:rsidRPr="00C96485" w:rsidTr="001722B8">
        <w:tc>
          <w:tcPr>
            <w:tcW w:w="692" w:type="dxa"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vertAlign w:val="superscript"/>
                <w:lang w:val="uk-UA"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20"/>
                <w:szCs w:val="20"/>
                <w:vertAlign w:val="superscript"/>
                <w:lang w:val="uk-UA" w:eastAsia="uk-UA"/>
              </w:rPr>
              <w:t>КВКВ</w:t>
            </w:r>
          </w:p>
        </w:tc>
        <w:tc>
          <w:tcPr>
            <w:tcW w:w="741" w:type="dxa"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vertAlign w:val="superscript"/>
                <w:lang w:val="uk-UA" w:eastAsia="uk-UA"/>
              </w:rPr>
              <w:t>найменування головного розпорядника бюджетних коштів</w:t>
            </w:r>
          </w:p>
        </w:tc>
      </w:tr>
      <w:tr w:rsidR="00C96485" w:rsidRPr="00C96485" w:rsidTr="001722B8">
        <w:tc>
          <w:tcPr>
            <w:tcW w:w="692" w:type="dxa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20"/>
                <w:szCs w:val="20"/>
                <w:lang w:val="uk-UA" w:eastAsia="uk-UA"/>
              </w:rPr>
              <w:t>2.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96485" w:rsidRPr="00C96485" w:rsidRDefault="00C96485" w:rsidP="00C96485">
            <w:pPr>
              <w:suppressAutoHyphens/>
              <w:snapToGri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C96485">
              <w:rPr>
                <w:color w:val="000000"/>
                <w:lang w:eastAsia="uk-UA"/>
              </w:rPr>
              <w:t>011</w:t>
            </w:r>
          </w:p>
        </w:tc>
        <w:tc>
          <w:tcPr>
            <w:tcW w:w="741" w:type="dxa"/>
          </w:tcPr>
          <w:p w:rsidR="00C96485" w:rsidRPr="00C96485" w:rsidRDefault="00C96485" w:rsidP="00C96485">
            <w:pPr>
              <w:suppressAutoHyphens/>
              <w:snapToGrid w:val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96485" w:rsidRPr="00C96485" w:rsidRDefault="00C96485" w:rsidP="00C96485">
            <w:pPr>
              <w:tabs>
                <w:tab w:val="left" w:pos="1894"/>
              </w:tabs>
              <w:suppressAutoHyphens/>
              <w:snapToGrid w:val="0"/>
              <w:rPr>
                <w:color w:val="000000"/>
                <w:lang w:val="uk-UA" w:eastAsia="uk-UA"/>
              </w:rPr>
            </w:pPr>
            <w:r w:rsidRPr="00C96485">
              <w:rPr>
                <w:color w:val="000000"/>
                <w:lang w:val="uk-UA" w:eastAsia="uk-UA"/>
              </w:rPr>
              <w:t xml:space="preserve">Комунальне підприємство </w:t>
            </w:r>
            <w:proofErr w:type="spellStart"/>
            <w:r w:rsidRPr="00C96485">
              <w:rPr>
                <w:color w:val="000000"/>
                <w:lang w:val="uk-UA" w:eastAsia="uk-UA"/>
              </w:rPr>
              <w:t>овідіопольської</w:t>
            </w:r>
            <w:proofErr w:type="spellEnd"/>
            <w:r w:rsidRPr="00C96485">
              <w:rPr>
                <w:color w:val="000000"/>
                <w:lang w:val="uk-UA" w:eastAsia="uk-UA"/>
              </w:rPr>
              <w:t xml:space="preserve"> селищної ради «ПАЛАЦ СПОРТУ»</w:t>
            </w:r>
          </w:p>
        </w:tc>
      </w:tr>
      <w:tr w:rsidR="00C96485" w:rsidRPr="00C96485" w:rsidTr="001722B8">
        <w:tc>
          <w:tcPr>
            <w:tcW w:w="692" w:type="dxa"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vertAlign w:val="superscript"/>
                <w:lang w:val="uk-UA"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20"/>
                <w:szCs w:val="20"/>
                <w:vertAlign w:val="superscript"/>
                <w:lang w:val="uk-UA" w:eastAsia="uk-UA"/>
              </w:rPr>
              <w:t>КВКВ</w:t>
            </w:r>
          </w:p>
        </w:tc>
        <w:tc>
          <w:tcPr>
            <w:tcW w:w="741" w:type="dxa"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vertAlign w:val="superscript"/>
                <w:lang w:val="uk-UA" w:eastAsia="uk-UA"/>
              </w:rPr>
              <w:t>найменування відповідального виконавця програми</w:t>
            </w:r>
          </w:p>
        </w:tc>
      </w:tr>
      <w:tr w:rsidR="00C96485" w:rsidRPr="00C96485" w:rsidTr="001722B8">
        <w:tc>
          <w:tcPr>
            <w:tcW w:w="692" w:type="dxa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20"/>
                <w:szCs w:val="20"/>
                <w:lang w:val="uk-UA" w:eastAsia="uk-UA"/>
              </w:rPr>
              <w:t>3.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96485" w:rsidRPr="00C96485" w:rsidRDefault="00C96485" w:rsidP="00C96485">
            <w:pPr>
              <w:suppressAutoHyphens/>
              <w:snapToGri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C96485">
              <w:rPr>
                <w:color w:val="000000"/>
                <w:lang w:eastAsia="uk-UA"/>
              </w:rPr>
              <w:t>5041</w:t>
            </w:r>
          </w:p>
        </w:tc>
        <w:tc>
          <w:tcPr>
            <w:tcW w:w="741" w:type="dxa"/>
          </w:tcPr>
          <w:p w:rsidR="00C96485" w:rsidRPr="00C96485" w:rsidRDefault="00C96485" w:rsidP="00C96485">
            <w:pPr>
              <w:suppressAutoHyphens/>
              <w:snapToGrid w:val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96485" w:rsidRPr="00C96485" w:rsidRDefault="00C96485" w:rsidP="00C96485">
            <w:pPr>
              <w:suppressAutoHyphens/>
              <w:snapToGrid w:val="0"/>
              <w:rPr>
                <w:color w:val="000000"/>
                <w:lang w:eastAsia="uk-UA"/>
              </w:rPr>
            </w:pPr>
            <w:r w:rsidRPr="00C96485">
              <w:rPr>
                <w:color w:val="000000"/>
                <w:lang w:val="uk-UA" w:eastAsia="uk-UA"/>
              </w:rPr>
              <w:t xml:space="preserve">Програма Фінансової підтримки комунального підприємства Овідіопольської селищної ради «Палац спорту»,  14 липня 2023 року </w:t>
            </w:r>
            <w:r w:rsidRPr="00C96485">
              <w:rPr>
                <w:color w:val="000000"/>
                <w:lang w:eastAsia="uk-UA"/>
              </w:rPr>
              <w:t>№</w:t>
            </w:r>
            <w:r w:rsidRPr="00C96485">
              <w:rPr>
                <w:color w:val="000000"/>
                <w:lang w:val="uk-UA" w:eastAsia="uk-UA"/>
              </w:rPr>
              <w:t xml:space="preserve"> 1172 -VIII</w:t>
            </w:r>
          </w:p>
        </w:tc>
      </w:tr>
      <w:tr w:rsidR="00C96485" w:rsidRPr="00C96485" w:rsidTr="001722B8">
        <w:tc>
          <w:tcPr>
            <w:tcW w:w="692" w:type="dxa"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20"/>
                <w:szCs w:val="20"/>
                <w:vertAlign w:val="superscript"/>
                <w:lang w:val="uk-UA" w:eastAsia="uk-UA"/>
              </w:rPr>
              <w:t>КФКВ</w:t>
            </w:r>
          </w:p>
        </w:tc>
        <w:tc>
          <w:tcPr>
            <w:tcW w:w="741" w:type="dxa"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vertAlign w:val="superscript"/>
                <w:lang w:val="uk-UA" w:eastAsia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:rsidR="00C96485" w:rsidRPr="00C96485" w:rsidRDefault="00C96485" w:rsidP="00C96485">
      <w:pPr>
        <w:shd w:val="clear" w:color="auto" w:fill="FFFFFF"/>
        <w:suppressAutoHyphens/>
        <w:ind w:firstLine="708"/>
        <w:rPr>
          <w:color w:val="000000"/>
          <w:sz w:val="20"/>
          <w:szCs w:val="20"/>
          <w:lang w:val="uk-UA" w:eastAsia="uk-UA"/>
        </w:rPr>
      </w:pPr>
      <w:r w:rsidRPr="00C96485">
        <w:rPr>
          <w:color w:val="000000"/>
          <w:sz w:val="20"/>
          <w:szCs w:val="20"/>
          <w:lang w:val="uk-UA" w:eastAsia="uk-UA"/>
        </w:rPr>
        <w:t>4. Напрями діяльності та заходи програми  :</w:t>
      </w:r>
    </w:p>
    <w:p w:rsidR="00C96485" w:rsidRPr="00C96485" w:rsidRDefault="00C96485" w:rsidP="00C96485">
      <w:pPr>
        <w:shd w:val="clear" w:color="auto" w:fill="FFFFFF"/>
        <w:suppressAutoHyphens/>
        <w:ind w:firstLine="708"/>
        <w:rPr>
          <w:color w:val="000000"/>
          <w:sz w:val="20"/>
          <w:szCs w:val="20"/>
          <w:lang w:val="uk-UA" w:eastAsia="uk-UA"/>
        </w:rPr>
      </w:pPr>
      <w:r w:rsidRPr="00C96485">
        <w:rPr>
          <w:color w:val="000000"/>
          <w:sz w:val="20"/>
          <w:szCs w:val="20"/>
          <w:lang w:val="uk-UA" w:eastAsia="uk-UA"/>
        </w:rPr>
        <w:t>-  Виконання зобов’язань з виплати заробітної плати з нарахуваннями;</w:t>
      </w:r>
    </w:p>
    <w:p w:rsidR="00C96485" w:rsidRPr="00C96485" w:rsidRDefault="00C96485" w:rsidP="00C96485">
      <w:pPr>
        <w:shd w:val="clear" w:color="auto" w:fill="FFFFFF"/>
        <w:suppressAutoHyphens/>
        <w:ind w:firstLine="708"/>
        <w:rPr>
          <w:color w:val="000000"/>
          <w:sz w:val="20"/>
          <w:szCs w:val="20"/>
          <w:lang w:val="uk-UA" w:eastAsia="uk-UA"/>
        </w:rPr>
      </w:pPr>
      <w:r w:rsidRPr="00C96485">
        <w:rPr>
          <w:color w:val="000000"/>
          <w:sz w:val="20"/>
          <w:szCs w:val="20"/>
          <w:lang w:val="uk-UA" w:eastAsia="uk-UA"/>
        </w:rPr>
        <w:t>-  Виконання  зобов’язань зі сплати податків та зборів;</w:t>
      </w:r>
    </w:p>
    <w:p w:rsidR="00C96485" w:rsidRPr="00C96485" w:rsidRDefault="00C96485" w:rsidP="00C96485">
      <w:pPr>
        <w:shd w:val="clear" w:color="auto" w:fill="FFFFFF"/>
        <w:suppressAutoHyphens/>
        <w:ind w:firstLine="708"/>
        <w:rPr>
          <w:lang w:val="uk-UA" w:eastAsia="zh-CN"/>
        </w:rPr>
      </w:pPr>
      <w:r w:rsidRPr="00C96485">
        <w:rPr>
          <w:color w:val="000000"/>
          <w:sz w:val="20"/>
          <w:szCs w:val="20"/>
          <w:lang w:val="uk-UA" w:eastAsia="uk-UA"/>
        </w:rPr>
        <w:t>-  Оплата комунальних послуг та енергоносіїв.</w:t>
      </w:r>
    </w:p>
    <w:p w:rsidR="00C96485" w:rsidRPr="00C96485" w:rsidRDefault="00C96485" w:rsidP="00C96485">
      <w:pPr>
        <w:shd w:val="clear" w:color="auto" w:fill="FFFFFF"/>
        <w:suppressAutoHyphens/>
        <w:rPr>
          <w:rFonts w:ascii="Verdana" w:hAnsi="Verdana" w:cs="Verdana"/>
          <w:color w:val="000000"/>
          <w:sz w:val="16"/>
          <w:szCs w:val="16"/>
          <w:lang w:val="uk-UA" w:eastAsia="uk-UA"/>
        </w:rPr>
      </w:pPr>
    </w:p>
    <w:tbl>
      <w:tblPr>
        <w:tblW w:w="1507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447"/>
        <w:gridCol w:w="1292"/>
        <w:gridCol w:w="997"/>
        <w:gridCol w:w="1050"/>
        <w:gridCol w:w="1050"/>
        <w:gridCol w:w="1259"/>
        <w:gridCol w:w="1109"/>
        <w:gridCol w:w="855"/>
        <w:gridCol w:w="975"/>
        <w:gridCol w:w="990"/>
        <w:gridCol w:w="1124"/>
        <w:gridCol w:w="855"/>
        <w:gridCol w:w="1506"/>
      </w:tblGrid>
      <w:tr w:rsidR="00C96485" w:rsidRPr="00C96485" w:rsidTr="001722B8">
        <w:trPr>
          <w:cantSplit/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uppressAutoHyphens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№ п/п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uppressAutoHyphens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Захід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uppressAutoHyphens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Головний</w:t>
            </w:r>
          </w:p>
          <w:p w:rsidR="00C96485" w:rsidRPr="00C96485" w:rsidRDefault="00C96485" w:rsidP="00C96485">
            <w:pPr>
              <w:suppressAutoHyphens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виконавець</w:t>
            </w:r>
          </w:p>
          <w:p w:rsidR="00C96485" w:rsidRPr="00C96485" w:rsidRDefault="00C96485" w:rsidP="00C96485">
            <w:pPr>
              <w:suppressAutoHyphens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та строк</w:t>
            </w:r>
          </w:p>
          <w:p w:rsidR="00C96485" w:rsidRPr="00C96485" w:rsidRDefault="00C96485" w:rsidP="00C96485">
            <w:pPr>
              <w:suppressAutoHyphens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виконання</w:t>
            </w:r>
          </w:p>
        </w:tc>
        <w:tc>
          <w:tcPr>
            <w:tcW w:w="5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  <w:r w:rsidRPr="00C96485">
              <w:rPr>
                <w:rFonts w:eastAsiaTheme="minorEastAsia"/>
                <w:color w:val="000000"/>
                <w:sz w:val="16"/>
                <w:szCs w:val="16"/>
                <w:lang w:val="uk-UA" w:eastAsia="zh-CN"/>
              </w:rPr>
              <w:t>Планові обсяги фінансування, тис. грн.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  <w:r w:rsidRPr="00C96485">
              <w:rPr>
                <w:rFonts w:eastAsiaTheme="minorEastAsia"/>
                <w:color w:val="000000"/>
                <w:sz w:val="16"/>
                <w:szCs w:val="16"/>
                <w:lang w:val="uk-UA" w:eastAsia="zh-CN"/>
              </w:rPr>
              <w:t>Фактичні обсяги фінансування, тис. грн.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  <w:r w:rsidRPr="00C96485">
              <w:rPr>
                <w:rFonts w:eastAsiaTheme="minorEastAsia"/>
                <w:color w:val="000000"/>
                <w:sz w:val="16"/>
                <w:szCs w:val="16"/>
                <w:lang w:val="uk-UA" w:eastAsia="uk-UA"/>
              </w:rPr>
              <w:t>Стан виконання заходів (результативні показники виконання програми)</w:t>
            </w:r>
          </w:p>
        </w:tc>
      </w:tr>
      <w:tr w:rsidR="00C96485" w:rsidRPr="00C96485" w:rsidTr="001722B8">
        <w:trPr>
          <w:cantSplit/>
          <w:trHeight w:val="2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6485" w:rsidRPr="00C96485" w:rsidRDefault="00C96485" w:rsidP="00C96485">
            <w:pPr>
              <w:rPr>
                <w:lang w:val="uk-UA" w:eastAsia="zh-CN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6485" w:rsidRPr="00C96485" w:rsidRDefault="00C96485" w:rsidP="00C96485">
            <w:pPr>
              <w:rPr>
                <w:lang w:val="uk-UA" w:eastAsia="zh-CN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6485" w:rsidRPr="00C96485" w:rsidRDefault="00C96485" w:rsidP="00C96485">
            <w:pPr>
              <w:rPr>
                <w:lang w:val="uk-UA" w:eastAsia="zh-CN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  <w:r w:rsidRPr="00C96485">
              <w:rPr>
                <w:rFonts w:eastAsiaTheme="minorEastAsia"/>
                <w:color w:val="000000"/>
                <w:sz w:val="16"/>
                <w:szCs w:val="16"/>
                <w:lang w:val="uk-UA" w:eastAsia="zh-CN"/>
              </w:rPr>
              <w:t>Всього</w:t>
            </w:r>
          </w:p>
        </w:tc>
        <w:tc>
          <w:tcPr>
            <w:tcW w:w="4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  <w:r w:rsidRPr="00C96485">
              <w:rPr>
                <w:rFonts w:eastAsiaTheme="minorEastAsia"/>
                <w:color w:val="000000"/>
                <w:sz w:val="16"/>
                <w:szCs w:val="16"/>
                <w:lang w:val="uk-UA" w:eastAsia="zh-CN"/>
              </w:rPr>
              <w:t>У тому числі: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  <w:r w:rsidRPr="00C96485">
              <w:rPr>
                <w:rFonts w:eastAsiaTheme="minorEastAsia"/>
                <w:color w:val="000000"/>
                <w:sz w:val="16"/>
                <w:szCs w:val="16"/>
                <w:lang w:val="uk-UA" w:eastAsia="zh-CN"/>
              </w:rPr>
              <w:t>Всього</w:t>
            </w: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  <w:r w:rsidRPr="00C96485">
              <w:rPr>
                <w:rFonts w:eastAsiaTheme="minorEastAsia"/>
                <w:color w:val="000000"/>
                <w:sz w:val="16"/>
                <w:szCs w:val="16"/>
                <w:lang w:val="uk-UA" w:eastAsia="zh-CN"/>
              </w:rPr>
              <w:t>У тому числі: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485" w:rsidRPr="00C96485" w:rsidRDefault="00C96485" w:rsidP="00C96485">
            <w:pPr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</w:p>
        </w:tc>
      </w:tr>
      <w:tr w:rsidR="00C96485" w:rsidRPr="00C96485" w:rsidTr="001722B8">
        <w:trPr>
          <w:cantSplit/>
          <w:trHeight w:val="9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6485" w:rsidRPr="00C96485" w:rsidRDefault="00C96485" w:rsidP="00C96485">
            <w:pPr>
              <w:rPr>
                <w:lang w:val="uk-UA" w:eastAsia="zh-CN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6485" w:rsidRPr="00C96485" w:rsidRDefault="00C96485" w:rsidP="00C96485">
            <w:pPr>
              <w:rPr>
                <w:lang w:val="uk-UA" w:eastAsia="zh-CN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6485" w:rsidRPr="00C96485" w:rsidRDefault="00C96485" w:rsidP="00C96485">
            <w:pPr>
              <w:rPr>
                <w:lang w:val="uk-UA" w:eastAsia="zh-CN"/>
              </w:rPr>
            </w:pP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6485" w:rsidRPr="00C96485" w:rsidRDefault="00C96485" w:rsidP="00C96485">
            <w:pPr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  <w:r w:rsidRPr="00C96485">
              <w:rPr>
                <w:rFonts w:eastAsiaTheme="minorEastAsia"/>
                <w:color w:val="000000"/>
                <w:sz w:val="16"/>
                <w:szCs w:val="16"/>
                <w:lang w:val="uk-UA" w:eastAsia="zh-CN"/>
              </w:rPr>
              <w:t>Державний бюджет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  <w:r w:rsidRPr="00C96485">
              <w:rPr>
                <w:rFonts w:eastAsiaTheme="minorEastAsia"/>
                <w:color w:val="000000"/>
                <w:sz w:val="16"/>
                <w:szCs w:val="16"/>
                <w:lang w:val="uk-UA" w:eastAsia="zh-CN"/>
              </w:rPr>
              <w:t>Обласний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  <w:r w:rsidRPr="00C96485">
              <w:rPr>
                <w:rFonts w:eastAsiaTheme="minorEastAsia"/>
                <w:color w:val="000000"/>
                <w:sz w:val="16"/>
                <w:szCs w:val="16"/>
                <w:lang w:val="uk-UA" w:eastAsia="zh-CN"/>
              </w:rPr>
              <w:t>Місцевий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  <w:r w:rsidRPr="00C96485">
              <w:rPr>
                <w:rFonts w:eastAsiaTheme="minorEastAsia"/>
                <w:color w:val="000000"/>
                <w:sz w:val="16"/>
                <w:szCs w:val="16"/>
                <w:lang w:val="uk-UA" w:eastAsia="zh-CN"/>
              </w:rPr>
              <w:t>Кошти не</w:t>
            </w:r>
          </w:p>
          <w:p w:rsidR="00C96485" w:rsidRPr="00C96485" w:rsidRDefault="00C96485" w:rsidP="00C96485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  <w:r w:rsidRPr="00C96485">
              <w:rPr>
                <w:rFonts w:eastAsiaTheme="minorEastAsia"/>
                <w:color w:val="000000"/>
                <w:sz w:val="16"/>
                <w:szCs w:val="16"/>
                <w:lang w:val="uk-UA" w:eastAsia="zh-CN"/>
              </w:rPr>
              <w:t>бюджетних джерел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6485" w:rsidRPr="00C96485" w:rsidRDefault="00C96485" w:rsidP="00C96485">
            <w:pPr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  <w:r w:rsidRPr="00C96485">
              <w:rPr>
                <w:rFonts w:eastAsiaTheme="minorEastAsia"/>
                <w:color w:val="000000"/>
                <w:sz w:val="16"/>
                <w:szCs w:val="16"/>
                <w:lang w:val="uk-UA" w:eastAsia="zh-CN"/>
              </w:rPr>
              <w:t>Міський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  <w:r w:rsidRPr="00C96485">
              <w:rPr>
                <w:rFonts w:eastAsiaTheme="minorEastAsia"/>
                <w:color w:val="000000"/>
                <w:sz w:val="16"/>
                <w:szCs w:val="16"/>
                <w:lang w:val="uk-UA" w:eastAsia="zh-CN"/>
              </w:rPr>
              <w:t>Місцевий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  <w:r w:rsidRPr="00C96485">
              <w:rPr>
                <w:rFonts w:eastAsiaTheme="minorEastAsia"/>
                <w:color w:val="000000"/>
                <w:sz w:val="16"/>
                <w:szCs w:val="16"/>
                <w:lang w:val="uk-UA" w:eastAsia="zh-CN"/>
              </w:rPr>
              <w:t>Районний, міський (міст обласного підпорядкування) бюджети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  <w:r w:rsidRPr="00C96485">
              <w:rPr>
                <w:rFonts w:eastAsiaTheme="minorEastAsia"/>
                <w:color w:val="000000"/>
                <w:sz w:val="16"/>
                <w:szCs w:val="16"/>
                <w:lang w:val="uk-UA" w:eastAsia="zh-CN"/>
              </w:rPr>
              <w:t>Кошти не</w:t>
            </w:r>
          </w:p>
          <w:p w:rsidR="00C96485" w:rsidRPr="00C96485" w:rsidRDefault="00C96485" w:rsidP="00C96485">
            <w:pPr>
              <w:keepNext/>
              <w:tabs>
                <w:tab w:val="num" w:pos="0"/>
              </w:tabs>
              <w:suppressAutoHyphens/>
              <w:jc w:val="center"/>
              <w:outlineLvl w:val="1"/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  <w:r w:rsidRPr="00C96485">
              <w:rPr>
                <w:rFonts w:eastAsiaTheme="minorEastAsia"/>
                <w:color w:val="000000"/>
                <w:sz w:val="16"/>
                <w:szCs w:val="16"/>
                <w:lang w:val="uk-UA" w:eastAsia="zh-CN"/>
              </w:rPr>
              <w:t>бюджетних джерел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485" w:rsidRPr="00C96485" w:rsidRDefault="00C96485" w:rsidP="00C96485">
            <w:pPr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</w:p>
        </w:tc>
      </w:tr>
      <w:tr w:rsidR="00C96485" w:rsidRPr="00C96485" w:rsidTr="001722B8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20"/>
                <w:szCs w:val="20"/>
                <w:lang w:val="uk-UA" w:eastAsia="uk-UA"/>
              </w:rPr>
              <w:t>Виконання зобов’язань з виплати заробітної плати з нарахуваннями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КП «Палац спорту»</w:t>
            </w:r>
          </w:p>
          <w:p w:rsidR="00C96485" w:rsidRPr="00C96485" w:rsidRDefault="00C96485" w:rsidP="00C96485">
            <w:pPr>
              <w:suppressAutoHyphens/>
              <w:jc w:val="center"/>
              <w:rPr>
                <w:sz w:val="16"/>
                <w:szCs w:val="16"/>
                <w:lang w:val="uk-UA" w:eastAsia="uk-UA"/>
              </w:rPr>
            </w:pPr>
            <w:r w:rsidRPr="00C96485">
              <w:rPr>
                <w:sz w:val="16"/>
                <w:szCs w:val="16"/>
                <w:lang w:val="uk-UA" w:eastAsia="uk-UA"/>
              </w:rPr>
              <w:t>2023 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 xml:space="preserve">4 908 594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4 908 594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4 908 594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4 908 594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100%</w:t>
            </w:r>
          </w:p>
        </w:tc>
      </w:tr>
      <w:tr w:rsidR="00C96485" w:rsidRPr="00C96485" w:rsidTr="001722B8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C96485">
              <w:rPr>
                <w:color w:val="000000"/>
                <w:sz w:val="20"/>
                <w:szCs w:val="20"/>
                <w:lang w:val="uk-UA" w:eastAsia="uk-UA"/>
              </w:rPr>
              <w:t xml:space="preserve">Предмети, матеріали, обладнання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КП «Палац спорту»</w:t>
            </w:r>
          </w:p>
          <w:p w:rsidR="00C96485" w:rsidRPr="00C96485" w:rsidRDefault="00C96485" w:rsidP="00C96485">
            <w:pPr>
              <w:suppressAutoHyphens/>
              <w:rPr>
                <w:sz w:val="16"/>
                <w:szCs w:val="16"/>
                <w:lang w:val="uk-UA" w:eastAsia="uk-UA"/>
              </w:rPr>
            </w:pPr>
          </w:p>
          <w:p w:rsidR="00C96485" w:rsidRPr="00C96485" w:rsidRDefault="00C96485" w:rsidP="00C96485">
            <w:pPr>
              <w:suppressAutoHyphens/>
              <w:jc w:val="center"/>
              <w:rPr>
                <w:sz w:val="16"/>
                <w:szCs w:val="16"/>
                <w:lang w:val="uk-UA" w:eastAsia="uk-UA"/>
              </w:rPr>
            </w:pPr>
            <w:r w:rsidRPr="00C96485">
              <w:rPr>
                <w:sz w:val="16"/>
                <w:szCs w:val="16"/>
                <w:lang w:val="uk-UA" w:eastAsia="uk-UA"/>
              </w:rPr>
              <w:t>2023 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146 341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146 341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146 341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146 341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uppressAutoHyphens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100%</w:t>
            </w:r>
          </w:p>
        </w:tc>
      </w:tr>
      <w:tr w:rsidR="00C96485" w:rsidRPr="00C96485" w:rsidTr="001722B8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C96485">
              <w:rPr>
                <w:color w:val="000000"/>
                <w:sz w:val="20"/>
                <w:szCs w:val="20"/>
                <w:lang w:val="uk-UA" w:eastAsia="uk-UA"/>
              </w:rPr>
              <w:t>Оплата комунальних послуг та енергоносіїв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КП «Палац спорту»</w:t>
            </w:r>
          </w:p>
          <w:p w:rsidR="00C96485" w:rsidRPr="00C96485" w:rsidRDefault="00C96485" w:rsidP="00C96485">
            <w:pPr>
              <w:suppressAutoHyphens/>
              <w:rPr>
                <w:lang w:val="uk-UA" w:eastAsia="zh-CN"/>
              </w:rPr>
            </w:pPr>
            <w:r w:rsidRPr="00C96485">
              <w:rPr>
                <w:sz w:val="16"/>
                <w:szCs w:val="16"/>
                <w:lang w:val="uk-UA" w:eastAsia="uk-UA"/>
              </w:rPr>
              <w:t xml:space="preserve">         2023 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559 607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559 607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559 607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559 607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hd w:val="clear" w:color="auto" w:fill="FFFFFF"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6485" w:rsidRPr="00C96485" w:rsidRDefault="00C96485" w:rsidP="00C96485">
            <w:pPr>
              <w:suppressAutoHyphens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100%</w:t>
            </w:r>
          </w:p>
        </w:tc>
      </w:tr>
    </w:tbl>
    <w:p w:rsidR="00C96485" w:rsidRPr="00C96485" w:rsidRDefault="00C96485" w:rsidP="00C96485">
      <w:pPr>
        <w:shd w:val="clear" w:color="auto" w:fill="FFFFFF"/>
        <w:suppressAutoHyphens/>
        <w:ind w:firstLine="708"/>
        <w:rPr>
          <w:lang w:val="uk-UA" w:eastAsia="zh-CN"/>
        </w:rPr>
      </w:pPr>
      <w:r w:rsidRPr="00C96485">
        <w:rPr>
          <w:color w:val="000000"/>
          <w:sz w:val="20"/>
          <w:szCs w:val="20"/>
          <w:lang w:val="uk-UA" w:eastAsia="uk-UA"/>
        </w:rPr>
        <w:t xml:space="preserve">5. Аналіз виконання за видатками в цілому за </w:t>
      </w:r>
      <w:proofErr w:type="spellStart"/>
      <w:r w:rsidRPr="00C96485">
        <w:rPr>
          <w:color w:val="000000"/>
          <w:sz w:val="20"/>
          <w:szCs w:val="20"/>
          <w:lang w:val="uk-UA" w:eastAsia="uk-UA"/>
        </w:rPr>
        <w:t>програмою:тис</w:t>
      </w:r>
      <w:proofErr w:type="spellEnd"/>
      <w:r w:rsidRPr="00C96485">
        <w:rPr>
          <w:color w:val="000000"/>
          <w:sz w:val="20"/>
          <w:szCs w:val="20"/>
          <w:lang w:val="uk-UA" w:eastAsia="uk-UA"/>
        </w:rPr>
        <w:t>. грн.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471"/>
        <w:gridCol w:w="1813"/>
        <w:gridCol w:w="1362"/>
        <w:gridCol w:w="1875"/>
        <w:gridCol w:w="1700"/>
        <w:gridCol w:w="1475"/>
        <w:gridCol w:w="1475"/>
        <w:gridCol w:w="1413"/>
        <w:gridCol w:w="857"/>
      </w:tblGrid>
      <w:tr w:rsidR="00C96485" w:rsidRPr="00C96485" w:rsidTr="001722B8">
        <w:trPr>
          <w:cantSplit/>
          <w:trHeight w:val="293"/>
        </w:trPr>
        <w:tc>
          <w:tcPr>
            <w:tcW w:w="4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Бюджетні асигнування з урахуванням змін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Проведені видатки</w:t>
            </w:r>
          </w:p>
        </w:tc>
        <w:tc>
          <w:tcPr>
            <w:tcW w:w="5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Відхилення</w:t>
            </w:r>
          </w:p>
        </w:tc>
      </w:tr>
      <w:tr w:rsidR="00C96485" w:rsidRPr="00C96485" w:rsidTr="001722B8">
        <w:trPr>
          <w:cantSplit/>
          <w:trHeight w:val="293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Усього</w:t>
            </w:r>
          </w:p>
        </w:tc>
        <w:tc>
          <w:tcPr>
            <w:tcW w:w="14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keepNext/>
              <w:tabs>
                <w:tab w:val="num" w:pos="0"/>
              </w:tabs>
              <w:suppressAutoHyphens/>
              <w:snapToGrid w:val="0"/>
              <w:ind w:left="576" w:hanging="576"/>
              <w:jc w:val="center"/>
              <w:outlineLvl w:val="1"/>
              <w:rPr>
                <w:rFonts w:eastAsiaTheme="minorEastAsia"/>
                <w:b/>
                <w:bCs/>
                <w:sz w:val="30"/>
                <w:lang w:val="uk-UA" w:eastAsia="zh-CN"/>
              </w:rPr>
            </w:pPr>
            <w:r w:rsidRPr="00C96485">
              <w:rPr>
                <w:rFonts w:eastAsiaTheme="minorEastAsia"/>
                <w:bCs/>
                <w:color w:val="000000"/>
                <w:sz w:val="16"/>
                <w:szCs w:val="16"/>
                <w:lang w:val="uk-UA" w:eastAsia="zh-CN"/>
              </w:rPr>
              <w:t>Загальний фонд</w:t>
            </w: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Спеціальний фонд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Усього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Загальний фонд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Спеціальний фонд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усього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Загальний фонд</w:t>
            </w:r>
          </w:p>
        </w:tc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Спеціальний фонд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lang w:val="uk-UA" w:eastAsia="zh-CN"/>
              </w:rPr>
            </w:pPr>
            <w:r w:rsidRPr="00C96485">
              <w:rPr>
                <w:lang w:val="uk-UA" w:eastAsia="zh-CN"/>
              </w:rPr>
              <w:t>%</w:t>
            </w:r>
          </w:p>
        </w:tc>
      </w:tr>
      <w:tr w:rsidR="00C96485" w:rsidRPr="00C96485" w:rsidTr="001722B8">
        <w:trPr>
          <w:cantSplit/>
          <w:trHeight w:val="293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sz w:val="16"/>
                <w:szCs w:val="16"/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5 614 542</w:t>
            </w:r>
          </w:p>
        </w:tc>
        <w:tc>
          <w:tcPr>
            <w:tcW w:w="14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keepNext/>
              <w:tabs>
                <w:tab w:val="num" w:pos="0"/>
              </w:tabs>
              <w:suppressAutoHyphens/>
              <w:snapToGrid w:val="0"/>
              <w:ind w:left="576" w:hanging="576"/>
              <w:jc w:val="center"/>
              <w:outlineLvl w:val="1"/>
              <w:rPr>
                <w:rFonts w:eastAsiaTheme="minorEastAsia"/>
                <w:bCs/>
                <w:color w:val="000000"/>
                <w:sz w:val="16"/>
                <w:szCs w:val="16"/>
                <w:lang w:val="uk-UA" w:eastAsia="zh-CN"/>
              </w:rPr>
            </w:pPr>
            <w:r w:rsidRPr="00C96485">
              <w:rPr>
                <w:rFonts w:eastAsiaTheme="minorEastAsia"/>
                <w:bCs/>
                <w:color w:val="000000"/>
                <w:sz w:val="16"/>
                <w:szCs w:val="16"/>
                <w:lang w:val="uk-UA" w:eastAsia="uk-UA"/>
              </w:rPr>
              <w:t>5 614 542</w:t>
            </w:r>
          </w:p>
        </w:tc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-</w:t>
            </w:r>
          </w:p>
        </w:tc>
        <w:tc>
          <w:tcPr>
            <w:tcW w:w="1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5 614 542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uk-UA"/>
              </w:rPr>
              <w:t>5 614 542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-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-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-</w:t>
            </w:r>
          </w:p>
        </w:tc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val="uk-UA" w:eastAsia="zh-CN"/>
              </w:rPr>
            </w:pPr>
            <w:r w:rsidRPr="00C96485">
              <w:rPr>
                <w:color w:val="000000"/>
                <w:sz w:val="16"/>
                <w:szCs w:val="16"/>
                <w:lang w:val="uk-UA" w:eastAsia="zh-CN"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6485" w:rsidRPr="00C96485" w:rsidRDefault="00C96485" w:rsidP="00C96485">
            <w:pPr>
              <w:suppressAutoHyphens/>
              <w:snapToGrid w:val="0"/>
              <w:jc w:val="center"/>
              <w:rPr>
                <w:sz w:val="16"/>
                <w:szCs w:val="16"/>
                <w:lang w:val="uk-UA" w:eastAsia="zh-CN"/>
              </w:rPr>
            </w:pPr>
            <w:r w:rsidRPr="00C96485">
              <w:rPr>
                <w:sz w:val="16"/>
                <w:szCs w:val="16"/>
                <w:lang w:val="uk-UA" w:eastAsia="zh-CN"/>
              </w:rPr>
              <w:t>-</w:t>
            </w:r>
          </w:p>
        </w:tc>
      </w:tr>
    </w:tbl>
    <w:p w:rsidR="00C96485" w:rsidRPr="002617CE" w:rsidRDefault="00C96485" w:rsidP="002E1557">
      <w:pPr>
        <w:jc w:val="right"/>
        <w:rPr>
          <w:sz w:val="26"/>
          <w:szCs w:val="26"/>
          <w:lang w:val="uk-UA"/>
        </w:rPr>
      </w:pPr>
      <w:bookmarkStart w:id="0" w:name="_GoBack"/>
      <w:bookmarkEnd w:id="0"/>
    </w:p>
    <w:sectPr w:rsidR="00C96485" w:rsidRPr="002617CE" w:rsidSect="002E155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 Ita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B3884"/>
    <w:multiLevelType w:val="hybridMultilevel"/>
    <w:tmpl w:val="3EA0E27E"/>
    <w:lvl w:ilvl="0" w:tplc="3C34F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13D"/>
    <w:rsid w:val="00197552"/>
    <w:rsid w:val="002617CE"/>
    <w:rsid w:val="002D2A0A"/>
    <w:rsid w:val="002E1557"/>
    <w:rsid w:val="0037213D"/>
    <w:rsid w:val="003B2491"/>
    <w:rsid w:val="00BF1192"/>
    <w:rsid w:val="00C96485"/>
    <w:rsid w:val="00CD24F6"/>
    <w:rsid w:val="00D2359B"/>
    <w:rsid w:val="00E34141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50547-AE1C-4A43-966E-0901DCCC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37213D"/>
    <w:pPr>
      <w:spacing w:before="100" w:beforeAutospacing="1" w:after="100" w:afterAutospacing="1"/>
      <w:outlineLvl w:val="1"/>
    </w:pPr>
    <w:rPr>
      <w:b/>
      <w:bCs/>
      <w:i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7213D"/>
    <w:rPr>
      <w:rFonts w:ascii="Times New Roman" w:eastAsia="Times New Roman" w:hAnsi="Times New Roman" w:cs="Times New Roman"/>
      <w:b/>
      <w:bCs/>
      <w:i/>
      <w:sz w:val="36"/>
      <w:szCs w:val="36"/>
      <w:lang w:eastAsia="uk-UA"/>
    </w:rPr>
  </w:style>
  <w:style w:type="paragraph" w:styleId="a3">
    <w:name w:val="List Paragraph"/>
    <w:basedOn w:val="a"/>
    <w:uiPriority w:val="34"/>
    <w:qFormat/>
    <w:rsid w:val="003721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213D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Название объекта1"/>
    <w:basedOn w:val="a"/>
    <w:next w:val="a"/>
    <w:rsid w:val="0037213D"/>
    <w:pPr>
      <w:suppressAutoHyphens/>
      <w:jc w:val="center"/>
    </w:pPr>
    <w:rPr>
      <w:rFonts w:ascii="&amp; Italic" w:hAnsi="&amp; Italic" w:cs="&amp; Italic"/>
      <w:b/>
      <w:sz w:val="28"/>
      <w:szCs w:val="20"/>
      <w:lang w:eastAsia="zh-CN"/>
    </w:rPr>
  </w:style>
  <w:style w:type="paragraph" w:customStyle="1" w:styleId="docdata">
    <w:name w:val="docdata"/>
    <w:basedOn w:val="a"/>
    <w:rsid w:val="0037213D"/>
    <w:pPr>
      <w:suppressAutoHyphens/>
      <w:spacing w:before="280" w:after="280"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721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1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2024-04-04T14:26:00Z</cp:lastPrinted>
  <dcterms:created xsi:type="dcterms:W3CDTF">2024-03-18T13:05:00Z</dcterms:created>
  <dcterms:modified xsi:type="dcterms:W3CDTF">2024-04-15T12:00:00Z</dcterms:modified>
</cp:coreProperties>
</file>