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D9C" w:rsidRPr="000B43B3" w:rsidRDefault="00CC5D9C" w:rsidP="00CC5D9C">
      <w:pPr>
        <w:jc w:val="center"/>
        <w:rPr>
          <w:rFonts w:eastAsia="Calibri"/>
          <w:sz w:val="24"/>
          <w:szCs w:val="24"/>
        </w:rPr>
      </w:pPr>
      <w:r w:rsidRPr="000B43B3">
        <w:rPr>
          <w:rFonts w:eastAsia="Calibri"/>
          <w:noProof/>
          <w:sz w:val="24"/>
          <w:szCs w:val="24"/>
        </w:rPr>
        <w:drawing>
          <wp:inline distT="0" distB="0" distL="0" distR="0" wp14:anchorId="179E7AC5" wp14:editId="35D89DC6">
            <wp:extent cx="504825" cy="723900"/>
            <wp:effectExtent l="0" t="0" r="9525" b="0"/>
            <wp:docPr id="3" name="Рисунок 3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D9C" w:rsidRPr="000B43B3" w:rsidRDefault="00CC5D9C" w:rsidP="00CC5D9C">
      <w:pPr>
        <w:jc w:val="center"/>
        <w:rPr>
          <w:rFonts w:eastAsia="Calibri"/>
          <w:b/>
          <w:bCs/>
          <w:sz w:val="28"/>
          <w:szCs w:val="28"/>
        </w:rPr>
      </w:pPr>
      <w:r w:rsidRPr="000B43B3">
        <w:rPr>
          <w:rFonts w:eastAsia="Calibri"/>
          <w:b/>
          <w:bCs/>
          <w:sz w:val="28"/>
          <w:szCs w:val="28"/>
        </w:rPr>
        <w:t>У К Р А Ї Н А</w:t>
      </w:r>
    </w:p>
    <w:p w:rsidR="00CC5D9C" w:rsidRPr="000B43B3" w:rsidRDefault="00CC5D9C" w:rsidP="00CC5D9C">
      <w:pPr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0B43B3">
        <w:rPr>
          <w:rFonts w:eastAsia="Calibri"/>
          <w:b/>
          <w:bCs/>
          <w:sz w:val="28"/>
          <w:szCs w:val="28"/>
        </w:rPr>
        <w:t>ОВІДІОПОЛЬСЬКА  СЕЛИЩНА</w:t>
      </w:r>
      <w:proofErr w:type="gramEnd"/>
      <w:r w:rsidRPr="000B43B3">
        <w:rPr>
          <w:rFonts w:eastAsia="Calibri"/>
          <w:b/>
          <w:bCs/>
          <w:sz w:val="28"/>
          <w:szCs w:val="28"/>
        </w:rPr>
        <w:t xml:space="preserve">  РАДА</w:t>
      </w:r>
    </w:p>
    <w:p w:rsidR="00CC5D9C" w:rsidRPr="000B43B3" w:rsidRDefault="00CC5D9C" w:rsidP="00CC5D9C">
      <w:pPr>
        <w:jc w:val="center"/>
        <w:rPr>
          <w:rFonts w:eastAsia="Calibri"/>
          <w:b/>
          <w:bCs/>
          <w:sz w:val="28"/>
          <w:szCs w:val="28"/>
          <w:lang w:val="uk-UA"/>
        </w:rPr>
      </w:pPr>
      <w:r w:rsidRPr="000B43B3">
        <w:rPr>
          <w:rFonts w:eastAsia="Calibri"/>
          <w:b/>
          <w:bCs/>
          <w:sz w:val="28"/>
          <w:szCs w:val="28"/>
        </w:rPr>
        <w:t>VІІ</w:t>
      </w:r>
      <w:r w:rsidRPr="000B43B3">
        <w:rPr>
          <w:rFonts w:eastAsia="Calibri"/>
          <w:b/>
          <w:bCs/>
          <w:sz w:val="28"/>
          <w:szCs w:val="28"/>
          <w:lang w:val="uk-UA"/>
        </w:rPr>
        <w:t>І</w:t>
      </w:r>
      <w:r w:rsidRPr="000B43B3">
        <w:rPr>
          <w:rFonts w:eastAsia="Calibri"/>
          <w:b/>
          <w:bCs/>
          <w:sz w:val="28"/>
          <w:szCs w:val="28"/>
        </w:rPr>
        <w:t xml:space="preserve"> </w:t>
      </w:r>
      <w:r w:rsidRPr="000B43B3">
        <w:rPr>
          <w:rFonts w:eastAsia="Calibri"/>
          <w:b/>
          <w:bCs/>
          <w:sz w:val="28"/>
          <w:szCs w:val="28"/>
          <w:lang w:val="uk-UA"/>
        </w:rPr>
        <w:t>с</w:t>
      </w:r>
      <w:proofErr w:type="spellStart"/>
      <w:r w:rsidRPr="000B43B3">
        <w:rPr>
          <w:rFonts w:eastAsia="Calibri"/>
          <w:b/>
          <w:bCs/>
          <w:sz w:val="28"/>
          <w:szCs w:val="28"/>
        </w:rPr>
        <w:t>кликання</w:t>
      </w:r>
      <w:proofErr w:type="spellEnd"/>
      <w:r w:rsidRPr="000B43B3">
        <w:rPr>
          <w:rFonts w:eastAsia="Calibri"/>
          <w:b/>
          <w:bCs/>
          <w:sz w:val="28"/>
          <w:szCs w:val="28"/>
        </w:rPr>
        <w:t xml:space="preserve"> </w:t>
      </w:r>
      <w:r w:rsidRPr="000B43B3">
        <w:rPr>
          <w:rFonts w:eastAsia="Calibri"/>
          <w:b/>
          <w:bCs/>
          <w:sz w:val="28"/>
          <w:szCs w:val="28"/>
          <w:lang w:val="en-US"/>
        </w:rPr>
        <w:t>XL</w:t>
      </w:r>
      <w:r w:rsidRPr="000B43B3">
        <w:rPr>
          <w:rFonts w:eastAsia="Calibri"/>
          <w:b/>
          <w:bCs/>
          <w:sz w:val="28"/>
          <w:szCs w:val="28"/>
          <w:lang w:val="uk-UA"/>
        </w:rPr>
        <w:t>І</w:t>
      </w:r>
      <w:r w:rsidRPr="000B43B3">
        <w:rPr>
          <w:rFonts w:eastAsia="Calibri"/>
          <w:b/>
          <w:bCs/>
          <w:sz w:val="28"/>
          <w:szCs w:val="28"/>
          <w:lang w:val="en-US"/>
        </w:rPr>
        <w:t>I</w:t>
      </w:r>
      <w:r>
        <w:rPr>
          <w:rFonts w:eastAsia="Calibri"/>
          <w:b/>
          <w:bCs/>
          <w:sz w:val="28"/>
          <w:szCs w:val="28"/>
          <w:lang w:val="uk-UA"/>
        </w:rPr>
        <w:t>І</w:t>
      </w:r>
      <w:r w:rsidRPr="000B43B3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Pr="000B43B3">
        <w:rPr>
          <w:rFonts w:eastAsia="Calibri"/>
          <w:b/>
          <w:bCs/>
          <w:sz w:val="28"/>
          <w:szCs w:val="28"/>
        </w:rPr>
        <w:t>сесія</w:t>
      </w:r>
      <w:proofErr w:type="spellEnd"/>
    </w:p>
    <w:p w:rsidR="00CC5D9C" w:rsidRPr="000B43B3" w:rsidRDefault="00CC5D9C" w:rsidP="00CC5D9C">
      <w:pPr>
        <w:jc w:val="center"/>
        <w:rPr>
          <w:b/>
          <w:lang w:val="uk-UA"/>
        </w:rPr>
      </w:pPr>
      <w:r w:rsidRPr="000B43B3">
        <w:rPr>
          <w:rFonts w:eastAsia="Calibri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0B43B3">
        <w:rPr>
          <w:rFonts w:eastAsia="Calibri"/>
          <w:b/>
          <w:bCs/>
          <w:sz w:val="28"/>
          <w:szCs w:val="28"/>
          <w:lang w:val="uk-UA"/>
        </w:rPr>
        <w:t>Н</w:t>
      </w:r>
      <w:proofErr w:type="spellEnd"/>
      <w:r w:rsidRPr="000B43B3">
        <w:rPr>
          <w:rFonts w:eastAsia="Calibri"/>
          <w:b/>
          <w:bCs/>
          <w:sz w:val="28"/>
          <w:szCs w:val="28"/>
          <w:lang w:val="uk-UA"/>
        </w:rPr>
        <w:t xml:space="preserve"> Я </w:t>
      </w:r>
      <w:r>
        <w:rPr>
          <w:rFonts w:eastAsia="Calibri"/>
          <w:b/>
          <w:bCs/>
          <w:sz w:val="28"/>
          <w:szCs w:val="28"/>
          <w:lang w:val="uk-UA"/>
        </w:rPr>
        <w:t xml:space="preserve"> ПРОЕКТ</w:t>
      </w:r>
    </w:p>
    <w:p w:rsidR="00B80767" w:rsidRPr="00BB096F" w:rsidRDefault="00B80767" w:rsidP="002C5B90">
      <w:pPr>
        <w:jc w:val="center"/>
        <w:rPr>
          <w:sz w:val="26"/>
          <w:szCs w:val="26"/>
          <w:lang w:val="uk-UA"/>
        </w:rPr>
      </w:pPr>
    </w:p>
    <w:p w:rsidR="00B80767" w:rsidRPr="00A121B2" w:rsidRDefault="00243F11" w:rsidP="004115EA">
      <w:pPr>
        <w:jc w:val="center"/>
        <w:rPr>
          <w:b/>
          <w:bCs/>
          <w:i/>
          <w:iCs/>
          <w:sz w:val="26"/>
          <w:szCs w:val="26"/>
          <w:lang w:val="uk-UA"/>
        </w:rPr>
      </w:pPr>
      <w:r>
        <w:rPr>
          <w:b/>
          <w:bCs/>
          <w:i/>
          <w:iCs/>
          <w:sz w:val="26"/>
          <w:szCs w:val="26"/>
          <w:lang w:val="uk-UA"/>
        </w:rPr>
        <w:t>Про надання громадян</w:t>
      </w:r>
      <w:r w:rsidR="00364A59">
        <w:rPr>
          <w:b/>
          <w:bCs/>
          <w:i/>
          <w:iCs/>
          <w:sz w:val="26"/>
          <w:szCs w:val="26"/>
          <w:lang w:val="uk-UA"/>
        </w:rPr>
        <w:t>ину</w:t>
      </w:r>
      <w:r w:rsidR="00B80767" w:rsidRPr="00A121B2">
        <w:rPr>
          <w:b/>
          <w:bCs/>
          <w:i/>
          <w:iCs/>
          <w:sz w:val="26"/>
          <w:szCs w:val="26"/>
          <w:lang w:val="uk-UA"/>
        </w:rPr>
        <w:t xml:space="preserve"> України </w:t>
      </w:r>
      <w:proofErr w:type="spellStart"/>
      <w:r w:rsidR="004C6D2D">
        <w:rPr>
          <w:b/>
          <w:bCs/>
          <w:i/>
          <w:iCs/>
          <w:sz w:val="26"/>
          <w:szCs w:val="26"/>
          <w:lang w:val="uk-UA"/>
        </w:rPr>
        <w:t>Каранфілову</w:t>
      </w:r>
      <w:proofErr w:type="spellEnd"/>
      <w:r w:rsidR="004C6D2D">
        <w:rPr>
          <w:b/>
          <w:bCs/>
          <w:i/>
          <w:iCs/>
          <w:sz w:val="26"/>
          <w:szCs w:val="26"/>
          <w:lang w:val="uk-UA"/>
        </w:rPr>
        <w:t xml:space="preserve"> О.В.</w:t>
      </w:r>
      <w:r w:rsidR="00CA07DE">
        <w:rPr>
          <w:b/>
          <w:bCs/>
          <w:i/>
          <w:iCs/>
          <w:sz w:val="26"/>
          <w:szCs w:val="26"/>
          <w:lang w:val="uk-UA"/>
        </w:rPr>
        <w:t>.</w:t>
      </w:r>
      <w:r w:rsidR="004115EA">
        <w:rPr>
          <w:b/>
          <w:bCs/>
          <w:i/>
          <w:iCs/>
          <w:sz w:val="26"/>
          <w:szCs w:val="26"/>
          <w:lang w:val="uk-UA"/>
        </w:rPr>
        <w:t xml:space="preserve"> </w:t>
      </w:r>
      <w:r w:rsidR="00B80767" w:rsidRPr="00A121B2">
        <w:rPr>
          <w:b/>
          <w:bCs/>
          <w:i/>
          <w:iCs/>
          <w:sz w:val="26"/>
          <w:szCs w:val="26"/>
          <w:lang w:val="uk-UA"/>
        </w:rPr>
        <w:t xml:space="preserve">згоди на </w:t>
      </w:r>
      <w:r w:rsidR="00B80767">
        <w:rPr>
          <w:b/>
          <w:bCs/>
          <w:i/>
          <w:iCs/>
          <w:sz w:val="26"/>
          <w:szCs w:val="26"/>
          <w:lang w:val="uk-UA"/>
        </w:rPr>
        <w:t>розроблення</w:t>
      </w:r>
      <w:r w:rsidR="00B80767" w:rsidRPr="00A121B2">
        <w:rPr>
          <w:b/>
          <w:bCs/>
          <w:i/>
          <w:iCs/>
          <w:sz w:val="26"/>
          <w:szCs w:val="26"/>
          <w:lang w:val="uk-UA"/>
        </w:rPr>
        <w:t xml:space="preserve"> технічної документації із землеустрою щодо</w:t>
      </w:r>
      <w:r w:rsidR="00B80767">
        <w:rPr>
          <w:b/>
          <w:bCs/>
          <w:i/>
          <w:iCs/>
          <w:sz w:val="26"/>
          <w:szCs w:val="26"/>
          <w:lang w:val="uk-UA"/>
        </w:rPr>
        <w:t xml:space="preserve"> встановлення (відновлення) меж</w:t>
      </w:r>
      <w:r w:rsidR="00B80767" w:rsidRPr="00A121B2">
        <w:rPr>
          <w:b/>
          <w:bCs/>
          <w:i/>
          <w:iCs/>
          <w:sz w:val="26"/>
          <w:szCs w:val="26"/>
          <w:lang w:val="uk-UA"/>
        </w:rPr>
        <w:t xml:space="preserve"> земельної ділянки в натурі (на місцевості)</w:t>
      </w:r>
    </w:p>
    <w:p w:rsidR="00B80767" w:rsidRPr="00A121B2" w:rsidRDefault="00B80767" w:rsidP="002C5B90">
      <w:pPr>
        <w:pStyle w:val="31"/>
        <w:ind w:firstLine="708"/>
        <w:rPr>
          <w:sz w:val="26"/>
          <w:szCs w:val="26"/>
          <w:lang w:val="uk-UA"/>
        </w:rPr>
      </w:pPr>
    </w:p>
    <w:p w:rsidR="00B80767" w:rsidRPr="00A121B2" w:rsidRDefault="00B80767" w:rsidP="002C5B90">
      <w:pPr>
        <w:pStyle w:val="31"/>
        <w:spacing w:line="360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На підставі статті </w:t>
      </w:r>
      <w:r w:rsidRPr="00A121B2">
        <w:rPr>
          <w:sz w:val="26"/>
          <w:szCs w:val="26"/>
          <w:lang w:val="uk-UA"/>
        </w:rPr>
        <w:t xml:space="preserve">26 Закону України «Про місцеве самоврядування в Україні», </w:t>
      </w:r>
      <w:r>
        <w:rPr>
          <w:sz w:val="26"/>
          <w:szCs w:val="26"/>
          <w:lang w:val="uk-UA"/>
        </w:rPr>
        <w:t xml:space="preserve">статті 55 </w:t>
      </w:r>
      <w:r w:rsidRPr="00A121B2">
        <w:rPr>
          <w:sz w:val="26"/>
          <w:szCs w:val="26"/>
          <w:lang w:val="uk-UA"/>
        </w:rPr>
        <w:t>Закон</w:t>
      </w:r>
      <w:r>
        <w:rPr>
          <w:sz w:val="26"/>
          <w:szCs w:val="26"/>
          <w:lang w:val="uk-UA"/>
        </w:rPr>
        <w:t>у</w:t>
      </w:r>
      <w:r w:rsidRPr="00A121B2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A121B2">
        <w:rPr>
          <w:sz w:val="26"/>
          <w:szCs w:val="26"/>
          <w:lang w:val="uk-UA"/>
        </w:rPr>
        <w:t>Про землеустрій», керуючись Земельним кодексом Украї</w:t>
      </w:r>
      <w:r>
        <w:rPr>
          <w:sz w:val="26"/>
          <w:szCs w:val="26"/>
          <w:lang w:val="uk-UA"/>
        </w:rPr>
        <w:t xml:space="preserve">ни, розглянувши </w:t>
      </w:r>
      <w:r w:rsidR="00124983">
        <w:rPr>
          <w:sz w:val="26"/>
          <w:szCs w:val="26"/>
          <w:lang w:val="uk-UA"/>
        </w:rPr>
        <w:t xml:space="preserve">заяву </w:t>
      </w:r>
      <w:r>
        <w:rPr>
          <w:sz w:val="26"/>
          <w:szCs w:val="26"/>
          <w:lang w:val="uk-UA"/>
        </w:rPr>
        <w:t>гро</w:t>
      </w:r>
      <w:r w:rsidR="00A03F7E">
        <w:rPr>
          <w:sz w:val="26"/>
          <w:szCs w:val="26"/>
          <w:lang w:val="uk-UA"/>
        </w:rPr>
        <w:t>мадян</w:t>
      </w:r>
      <w:r w:rsidR="00364A59">
        <w:rPr>
          <w:sz w:val="26"/>
          <w:szCs w:val="26"/>
          <w:lang w:val="uk-UA"/>
        </w:rPr>
        <w:t>ина</w:t>
      </w:r>
      <w:r>
        <w:rPr>
          <w:sz w:val="26"/>
          <w:szCs w:val="26"/>
          <w:lang w:val="uk-UA"/>
        </w:rPr>
        <w:t xml:space="preserve"> України </w:t>
      </w:r>
      <w:proofErr w:type="spellStart"/>
      <w:r w:rsidR="004C6D2D">
        <w:rPr>
          <w:sz w:val="26"/>
          <w:szCs w:val="26"/>
          <w:lang w:val="uk-UA"/>
        </w:rPr>
        <w:t>Каранфілова</w:t>
      </w:r>
      <w:proofErr w:type="spellEnd"/>
      <w:r w:rsidR="004C6D2D">
        <w:rPr>
          <w:sz w:val="26"/>
          <w:szCs w:val="26"/>
          <w:lang w:val="uk-UA"/>
        </w:rPr>
        <w:t xml:space="preserve"> Олександра Вікторовича</w:t>
      </w:r>
      <w:r w:rsidR="00124983">
        <w:rPr>
          <w:sz w:val="26"/>
          <w:szCs w:val="26"/>
          <w:lang w:val="uk-UA"/>
        </w:rPr>
        <w:t xml:space="preserve"> </w:t>
      </w:r>
      <w:r w:rsidR="004C6D2D">
        <w:rPr>
          <w:sz w:val="26"/>
          <w:szCs w:val="26"/>
          <w:lang w:val="uk-UA"/>
        </w:rPr>
        <w:t>від 14</w:t>
      </w:r>
      <w:r w:rsidRPr="00A121B2">
        <w:rPr>
          <w:sz w:val="26"/>
          <w:szCs w:val="26"/>
          <w:lang w:val="uk-UA"/>
        </w:rPr>
        <w:t>.</w:t>
      </w:r>
      <w:r w:rsidR="004C6D2D">
        <w:rPr>
          <w:sz w:val="26"/>
          <w:szCs w:val="26"/>
          <w:lang w:val="uk-UA"/>
        </w:rPr>
        <w:t>02</w:t>
      </w:r>
      <w:r w:rsidRPr="00A121B2">
        <w:rPr>
          <w:sz w:val="26"/>
          <w:szCs w:val="26"/>
          <w:lang w:val="uk-UA"/>
        </w:rPr>
        <w:t>.20</w:t>
      </w:r>
      <w:r>
        <w:rPr>
          <w:sz w:val="26"/>
          <w:szCs w:val="26"/>
          <w:lang w:val="uk-UA"/>
        </w:rPr>
        <w:t>2</w:t>
      </w:r>
      <w:r w:rsidR="004C6D2D">
        <w:rPr>
          <w:sz w:val="26"/>
          <w:szCs w:val="26"/>
          <w:lang w:val="uk-UA"/>
        </w:rPr>
        <w:t>4</w:t>
      </w:r>
      <w:r w:rsidRPr="00A121B2">
        <w:rPr>
          <w:sz w:val="26"/>
          <w:szCs w:val="26"/>
          <w:lang w:val="uk-UA"/>
        </w:rPr>
        <w:t xml:space="preserve"> р. № </w:t>
      </w:r>
      <w:r w:rsidR="004C6D2D">
        <w:rPr>
          <w:sz w:val="26"/>
          <w:szCs w:val="26"/>
          <w:lang w:val="uk-UA"/>
        </w:rPr>
        <w:t>К</w:t>
      </w:r>
      <w:r w:rsidRPr="00A121B2">
        <w:rPr>
          <w:sz w:val="26"/>
          <w:szCs w:val="26"/>
          <w:lang w:val="uk-UA"/>
        </w:rPr>
        <w:t>-020-</w:t>
      </w:r>
      <w:r w:rsidR="004C6D2D">
        <w:rPr>
          <w:sz w:val="26"/>
          <w:szCs w:val="26"/>
          <w:lang w:val="uk-UA"/>
        </w:rPr>
        <w:t>199</w:t>
      </w:r>
      <w:r>
        <w:rPr>
          <w:sz w:val="26"/>
          <w:szCs w:val="26"/>
          <w:lang w:val="uk-UA"/>
        </w:rPr>
        <w:t xml:space="preserve"> та надані документи</w:t>
      </w:r>
      <w:r w:rsidRPr="00A121B2">
        <w:rPr>
          <w:sz w:val="26"/>
          <w:szCs w:val="26"/>
          <w:lang w:val="uk-UA"/>
        </w:rPr>
        <w:t>, селищна рада</w:t>
      </w:r>
    </w:p>
    <w:p w:rsidR="00B80767" w:rsidRPr="00A121B2" w:rsidRDefault="00B80767" w:rsidP="0035408C">
      <w:pPr>
        <w:pStyle w:val="31"/>
        <w:ind w:firstLine="708"/>
        <w:jc w:val="both"/>
        <w:rPr>
          <w:sz w:val="26"/>
          <w:szCs w:val="26"/>
          <w:lang w:val="uk-UA"/>
        </w:rPr>
      </w:pPr>
    </w:p>
    <w:p w:rsidR="00B80767" w:rsidRPr="00A121B2" w:rsidRDefault="00B80767" w:rsidP="0035408C">
      <w:pPr>
        <w:pStyle w:val="31"/>
        <w:spacing w:line="360" w:lineRule="auto"/>
        <w:ind w:firstLine="709"/>
        <w:jc w:val="both"/>
        <w:rPr>
          <w:b/>
          <w:bCs/>
          <w:sz w:val="26"/>
          <w:szCs w:val="26"/>
          <w:lang w:val="uk-UA"/>
        </w:rPr>
      </w:pPr>
      <w:r w:rsidRPr="00A121B2">
        <w:rPr>
          <w:b/>
          <w:bCs/>
          <w:sz w:val="26"/>
          <w:szCs w:val="26"/>
          <w:lang w:val="uk-UA"/>
        </w:rPr>
        <w:t>ВИРІШИЛА :</w:t>
      </w:r>
    </w:p>
    <w:p w:rsidR="00B80767" w:rsidRPr="00A121B2" w:rsidRDefault="00B80767" w:rsidP="0035408C">
      <w:pPr>
        <w:pStyle w:val="31"/>
        <w:jc w:val="both"/>
        <w:rPr>
          <w:b/>
          <w:bCs/>
          <w:sz w:val="26"/>
          <w:szCs w:val="26"/>
          <w:lang w:val="uk-UA"/>
        </w:rPr>
      </w:pPr>
    </w:p>
    <w:p w:rsidR="00B80767" w:rsidRPr="00934082" w:rsidRDefault="004115EA" w:rsidP="004115EA">
      <w:pPr>
        <w:spacing w:line="360" w:lineRule="auto"/>
        <w:ind w:firstLine="709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1. </w:t>
      </w:r>
      <w:r w:rsidR="00A03F7E">
        <w:rPr>
          <w:sz w:val="26"/>
          <w:szCs w:val="26"/>
          <w:lang w:val="uk-UA"/>
        </w:rPr>
        <w:t xml:space="preserve">Надати </w:t>
      </w:r>
      <w:r w:rsidR="007B35E6">
        <w:rPr>
          <w:sz w:val="26"/>
          <w:szCs w:val="26"/>
          <w:lang w:val="uk-UA"/>
        </w:rPr>
        <w:t>громадян</w:t>
      </w:r>
      <w:r w:rsidR="000503A3">
        <w:rPr>
          <w:sz w:val="26"/>
          <w:szCs w:val="26"/>
          <w:lang w:val="uk-UA"/>
        </w:rPr>
        <w:t>ину</w:t>
      </w:r>
      <w:r w:rsidR="00B80767" w:rsidRPr="00A121B2">
        <w:rPr>
          <w:sz w:val="26"/>
          <w:szCs w:val="26"/>
          <w:lang w:val="uk-UA"/>
        </w:rPr>
        <w:t xml:space="preserve"> України </w:t>
      </w:r>
      <w:proofErr w:type="spellStart"/>
      <w:r w:rsidR="004C6D2D">
        <w:rPr>
          <w:sz w:val="26"/>
          <w:szCs w:val="26"/>
          <w:lang w:val="uk-UA"/>
        </w:rPr>
        <w:t>Каранфілову</w:t>
      </w:r>
      <w:proofErr w:type="spellEnd"/>
      <w:r w:rsidR="004C6D2D">
        <w:rPr>
          <w:sz w:val="26"/>
          <w:szCs w:val="26"/>
          <w:lang w:val="uk-UA"/>
        </w:rPr>
        <w:t xml:space="preserve"> Олександру Вікторовичу</w:t>
      </w:r>
      <w:r>
        <w:rPr>
          <w:sz w:val="26"/>
          <w:szCs w:val="26"/>
          <w:lang w:val="uk-UA"/>
        </w:rPr>
        <w:t xml:space="preserve"> </w:t>
      </w:r>
      <w:r w:rsidR="00B80767" w:rsidRPr="00993040">
        <w:rPr>
          <w:sz w:val="26"/>
          <w:szCs w:val="26"/>
          <w:lang w:val="uk-UA"/>
        </w:rPr>
        <w:t xml:space="preserve">згоду </w:t>
      </w:r>
      <w:r w:rsidR="00B80767" w:rsidRPr="00934082">
        <w:rPr>
          <w:sz w:val="26"/>
          <w:szCs w:val="26"/>
          <w:lang w:val="uk-UA"/>
        </w:rPr>
        <w:t>на розроблення технічної документації із землеустрою щодо встановлення (відновлення) меж земельної ділянки в натурі (на міс</w:t>
      </w:r>
      <w:r w:rsidR="008B613B" w:rsidRPr="00934082">
        <w:rPr>
          <w:sz w:val="26"/>
          <w:szCs w:val="26"/>
          <w:lang w:val="uk-UA"/>
        </w:rPr>
        <w:t xml:space="preserve">цевості) </w:t>
      </w:r>
      <w:r w:rsidR="009B1BF8">
        <w:rPr>
          <w:sz w:val="26"/>
          <w:szCs w:val="26"/>
          <w:lang w:val="uk-UA"/>
        </w:rPr>
        <w:t>орієнтовною</w:t>
      </w:r>
      <w:r w:rsidR="008B613B" w:rsidRPr="00934082">
        <w:rPr>
          <w:sz w:val="26"/>
          <w:szCs w:val="26"/>
          <w:lang w:val="uk-UA"/>
        </w:rPr>
        <w:t xml:space="preserve"> площею 0,</w:t>
      </w:r>
      <w:r w:rsidR="004C6D2D">
        <w:rPr>
          <w:sz w:val="26"/>
          <w:szCs w:val="26"/>
          <w:lang w:val="uk-UA"/>
        </w:rPr>
        <w:t>1500</w:t>
      </w:r>
      <w:r w:rsidR="00B80767" w:rsidRPr="00934082">
        <w:rPr>
          <w:sz w:val="26"/>
          <w:szCs w:val="26"/>
          <w:lang w:val="uk-UA"/>
        </w:rPr>
        <w:t xml:space="preserve"> га для будівництва і обслуговування жилого будинку, господарських будівель і споруд (присадибна ділянка),</w:t>
      </w:r>
      <w:r w:rsidR="00934082">
        <w:rPr>
          <w:sz w:val="26"/>
          <w:szCs w:val="26"/>
          <w:lang w:val="uk-UA"/>
        </w:rPr>
        <w:t xml:space="preserve"> із земель запасу</w:t>
      </w:r>
      <w:r w:rsidR="00DF4DEF">
        <w:rPr>
          <w:sz w:val="26"/>
          <w:szCs w:val="26"/>
          <w:lang w:val="uk-UA"/>
        </w:rPr>
        <w:t xml:space="preserve"> </w:t>
      </w:r>
      <w:r w:rsidR="00934082">
        <w:rPr>
          <w:sz w:val="26"/>
          <w:szCs w:val="26"/>
          <w:lang w:val="uk-UA"/>
        </w:rPr>
        <w:t>житлової та громадської забудови,</w:t>
      </w:r>
      <w:r w:rsidR="00B80767" w:rsidRPr="00934082">
        <w:rPr>
          <w:sz w:val="26"/>
          <w:szCs w:val="26"/>
          <w:lang w:val="uk-UA"/>
        </w:rPr>
        <w:t xml:space="preserve"> яка знаходиться</w:t>
      </w:r>
      <w:r w:rsidR="00A03F7E" w:rsidRPr="00934082">
        <w:rPr>
          <w:sz w:val="26"/>
          <w:szCs w:val="26"/>
          <w:lang w:val="uk-UA"/>
        </w:rPr>
        <w:t xml:space="preserve"> за адресою:</w:t>
      </w:r>
      <w:r w:rsidR="00E87C7C">
        <w:rPr>
          <w:sz w:val="26"/>
          <w:szCs w:val="26"/>
          <w:lang w:val="uk-UA"/>
        </w:rPr>
        <w:t xml:space="preserve"> </w:t>
      </w:r>
      <w:r w:rsidR="00076B0E">
        <w:rPr>
          <w:sz w:val="26"/>
          <w:szCs w:val="26"/>
          <w:lang w:val="uk-UA"/>
        </w:rPr>
        <w:t xml:space="preserve">вулиця </w:t>
      </w:r>
      <w:r w:rsidR="004C6D2D">
        <w:rPr>
          <w:sz w:val="26"/>
          <w:szCs w:val="26"/>
          <w:lang w:val="uk-UA"/>
        </w:rPr>
        <w:t>Ювілейна, 5</w:t>
      </w:r>
      <w:r w:rsidR="00076B0E">
        <w:rPr>
          <w:sz w:val="26"/>
          <w:szCs w:val="26"/>
          <w:lang w:val="uk-UA"/>
        </w:rPr>
        <w:t xml:space="preserve">, </w:t>
      </w:r>
      <w:r w:rsidR="00CA07DE">
        <w:rPr>
          <w:sz w:val="26"/>
          <w:szCs w:val="26"/>
          <w:lang w:val="uk-UA"/>
        </w:rPr>
        <w:t>с</w:t>
      </w:r>
      <w:r w:rsidR="004C6D2D">
        <w:rPr>
          <w:sz w:val="26"/>
          <w:szCs w:val="26"/>
          <w:lang w:val="uk-UA"/>
        </w:rPr>
        <w:t xml:space="preserve">елище </w:t>
      </w:r>
      <w:proofErr w:type="spellStart"/>
      <w:r w:rsidR="004C6D2D">
        <w:rPr>
          <w:sz w:val="26"/>
          <w:szCs w:val="26"/>
          <w:lang w:val="uk-UA"/>
        </w:rPr>
        <w:t>Овідіополь</w:t>
      </w:r>
      <w:proofErr w:type="spellEnd"/>
      <w:r w:rsidR="00E87C7C">
        <w:rPr>
          <w:sz w:val="26"/>
          <w:szCs w:val="26"/>
          <w:lang w:val="uk-UA"/>
        </w:rPr>
        <w:t>, Одеський район, Одеська область</w:t>
      </w:r>
      <w:r w:rsidR="00606130">
        <w:rPr>
          <w:sz w:val="26"/>
          <w:szCs w:val="26"/>
          <w:lang w:val="uk-UA"/>
        </w:rPr>
        <w:t xml:space="preserve">. </w:t>
      </w:r>
      <w:bookmarkStart w:id="0" w:name="_GoBack"/>
      <w:bookmarkEnd w:id="0"/>
    </w:p>
    <w:p w:rsidR="00B80767" w:rsidRPr="00352E6B" w:rsidRDefault="00B80767" w:rsidP="002C5B90">
      <w:pPr>
        <w:spacing w:line="360" w:lineRule="auto"/>
        <w:ind w:firstLine="708"/>
        <w:jc w:val="both"/>
        <w:rPr>
          <w:sz w:val="26"/>
          <w:szCs w:val="26"/>
          <w:lang w:val="uk-UA"/>
        </w:rPr>
      </w:pPr>
      <w:r w:rsidRPr="00A121B2">
        <w:rPr>
          <w:sz w:val="26"/>
          <w:szCs w:val="26"/>
          <w:lang w:val="uk-UA"/>
        </w:rPr>
        <w:t>2</w:t>
      </w:r>
      <w:r w:rsidRPr="00352E6B">
        <w:rPr>
          <w:sz w:val="26"/>
          <w:szCs w:val="26"/>
          <w:lang w:val="uk-UA"/>
        </w:rPr>
        <w:t xml:space="preserve">. Контроль за виконанням даного рішення покласти на 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Pr="00352E6B">
        <w:rPr>
          <w:sz w:val="26"/>
          <w:szCs w:val="26"/>
          <w:lang w:val="uk-UA"/>
        </w:rPr>
        <w:t xml:space="preserve">.                                                                             </w:t>
      </w:r>
    </w:p>
    <w:p w:rsidR="00B80767" w:rsidRDefault="00B80767" w:rsidP="0035408C">
      <w:pPr>
        <w:jc w:val="both"/>
        <w:rPr>
          <w:sz w:val="26"/>
          <w:szCs w:val="26"/>
          <w:lang w:val="uk-UA"/>
        </w:rPr>
      </w:pPr>
    </w:p>
    <w:p w:rsidR="00F56D18" w:rsidRDefault="00F56D18" w:rsidP="00F56D18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F56D18" w:rsidRDefault="00F56D18" w:rsidP="00F56D18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F56D18" w:rsidRPr="00883152" w:rsidRDefault="00F56D18" w:rsidP="00F56D18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FB19CB" w:rsidRPr="00A510DD" w:rsidRDefault="00FB19CB" w:rsidP="00FB19CB">
      <w:pPr>
        <w:widowControl w:val="0"/>
        <w:rPr>
          <w:sz w:val="26"/>
          <w:szCs w:val="26"/>
          <w:lang w:val="uk-UA"/>
        </w:rPr>
      </w:pPr>
    </w:p>
    <w:p w:rsidR="00B80767" w:rsidRDefault="00B80767" w:rsidP="0035408C">
      <w:pPr>
        <w:jc w:val="right"/>
        <w:rPr>
          <w:b/>
          <w:bCs/>
          <w:i/>
          <w:iCs/>
          <w:sz w:val="26"/>
          <w:szCs w:val="26"/>
          <w:lang w:val="uk-UA"/>
        </w:rPr>
      </w:pPr>
    </w:p>
    <w:p w:rsidR="00B80767" w:rsidRDefault="00B80767"/>
    <w:sectPr w:rsidR="00B80767" w:rsidSect="003540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62539"/>
    <w:multiLevelType w:val="hybridMultilevel"/>
    <w:tmpl w:val="0A107F8A"/>
    <w:lvl w:ilvl="0" w:tplc="3EFCB2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90"/>
    <w:rsid w:val="00047530"/>
    <w:rsid w:val="000503A3"/>
    <w:rsid w:val="00054FBD"/>
    <w:rsid w:val="00076B0E"/>
    <w:rsid w:val="00093573"/>
    <w:rsid w:val="000D2D11"/>
    <w:rsid w:val="000D4DCB"/>
    <w:rsid w:val="000E6EA1"/>
    <w:rsid w:val="000F3FA5"/>
    <w:rsid w:val="000F51D3"/>
    <w:rsid w:val="00124983"/>
    <w:rsid w:val="00147ACD"/>
    <w:rsid w:val="002206F5"/>
    <w:rsid w:val="00243F11"/>
    <w:rsid w:val="00275BCC"/>
    <w:rsid w:val="0029651E"/>
    <w:rsid w:val="002C5B90"/>
    <w:rsid w:val="003101D9"/>
    <w:rsid w:val="00352E6B"/>
    <w:rsid w:val="0035408C"/>
    <w:rsid w:val="0036191A"/>
    <w:rsid w:val="00364A59"/>
    <w:rsid w:val="003D1AF9"/>
    <w:rsid w:val="003D1C50"/>
    <w:rsid w:val="004115EA"/>
    <w:rsid w:val="00433002"/>
    <w:rsid w:val="004A4F76"/>
    <w:rsid w:val="004C6D2D"/>
    <w:rsid w:val="00517AFC"/>
    <w:rsid w:val="0052196A"/>
    <w:rsid w:val="00551C37"/>
    <w:rsid w:val="0057085B"/>
    <w:rsid w:val="00582179"/>
    <w:rsid w:val="00593BF6"/>
    <w:rsid w:val="0060126C"/>
    <w:rsid w:val="00606130"/>
    <w:rsid w:val="0063278E"/>
    <w:rsid w:val="006634C9"/>
    <w:rsid w:val="00666EA0"/>
    <w:rsid w:val="007715B2"/>
    <w:rsid w:val="007B35E6"/>
    <w:rsid w:val="007B7C9D"/>
    <w:rsid w:val="007E6041"/>
    <w:rsid w:val="0085469D"/>
    <w:rsid w:val="008705F0"/>
    <w:rsid w:val="00883152"/>
    <w:rsid w:val="008A1D09"/>
    <w:rsid w:val="008B613B"/>
    <w:rsid w:val="00904502"/>
    <w:rsid w:val="00934082"/>
    <w:rsid w:val="009457D5"/>
    <w:rsid w:val="00993040"/>
    <w:rsid w:val="009B1BF8"/>
    <w:rsid w:val="00A03F7E"/>
    <w:rsid w:val="00A121B2"/>
    <w:rsid w:val="00A6289C"/>
    <w:rsid w:val="00AA664F"/>
    <w:rsid w:val="00B04CC4"/>
    <w:rsid w:val="00B10DF0"/>
    <w:rsid w:val="00B44592"/>
    <w:rsid w:val="00B62E0D"/>
    <w:rsid w:val="00B80639"/>
    <w:rsid w:val="00B80767"/>
    <w:rsid w:val="00BB096F"/>
    <w:rsid w:val="00BB71FE"/>
    <w:rsid w:val="00BE0417"/>
    <w:rsid w:val="00BE1BFC"/>
    <w:rsid w:val="00C10A9C"/>
    <w:rsid w:val="00C1344A"/>
    <w:rsid w:val="00C25A03"/>
    <w:rsid w:val="00CA07DE"/>
    <w:rsid w:val="00CC5D9C"/>
    <w:rsid w:val="00D1615E"/>
    <w:rsid w:val="00D51BC1"/>
    <w:rsid w:val="00D5394F"/>
    <w:rsid w:val="00D55C9F"/>
    <w:rsid w:val="00DA0E9E"/>
    <w:rsid w:val="00DC532D"/>
    <w:rsid w:val="00DD77FB"/>
    <w:rsid w:val="00DF4DEF"/>
    <w:rsid w:val="00E5179E"/>
    <w:rsid w:val="00E849AD"/>
    <w:rsid w:val="00E87C7C"/>
    <w:rsid w:val="00EB74BA"/>
    <w:rsid w:val="00EC341A"/>
    <w:rsid w:val="00F56D18"/>
    <w:rsid w:val="00FB19CB"/>
    <w:rsid w:val="00FB4734"/>
    <w:rsid w:val="00FC098F"/>
    <w:rsid w:val="00FF55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1BB7C8C-B832-49D7-AFE0-35708909E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5B90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2C5B90"/>
    <w:pPr>
      <w:widowControl w:val="0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593BF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93BF6"/>
    <w:rPr>
      <w:rFonts w:ascii="Segoe UI" w:hAnsi="Segoe UI" w:cs="Segoe UI"/>
      <w:sz w:val="18"/>
      <w:szCs w:val="18"/>
      <w:lang w:eastAsia="ru-RU"/>
    </w:rPr>
  </w:style>
  <w:style w:type="character" w:styleId="a5">
    <w:name w:val="Placeholder Text"/>
    <w:basedOn w:val="a0"/>
    <w:uiPriority w:val="99"/>
    <w:semiHidden/>
    <w:rsid w:val="00B10DF0"/>
    <w:rPr>
      <w:color w:val="808080"/>
    </w:rPr>
  </w:style>
  <w:style w:type="paragraph" w:customStyle="1" w:styleId="1">
    <w:name w:val="Знак Знак1"/>
    <w:basedOn w:val="a"/>
    <w:uiPriority w:val="99"/>
    <w:rsid w:val="0035408C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2024-03-01T10:31:00Z</cp:lastPrinted>
  <dcterms:created xsi:type="dcterms:W3CDTF">2024-03-01T10:47:00Z</dcterms:created>
  <dcterms:modified xsi:type="dcterms:W3CDTF">2024-03-21T15:11:00Z</dcterms:modified>
</cp:coreProperties>
</file>