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CD2" w:rsidRPr="000B43B3" w:rsidRDefault="00170CD2" w:rsidP="00170CD2">
      <w:pPr>
        <w:jc w:val="center"/>
        <w:rPr>
          <w:rFonts w:eastAsia="Calibri"/>
          <w:sz w:val="24"/>
          <w:szCs w:val="24"/>
        </w:rPr>
      </w:pPr>
      <w:r w:rsidRPr="000B43B3">
        <w:rPr>
          <w:rFonts w:eastAsia="Calibri"/>
          <w:noProof/>
          <w:sz w:val="24"/>
          <w:szCs w:val="24"/>
        </w:rPr>
        <w:drawing>
          <wp:inline distT="0" distB="0" distL="0" distR="0" wp14:anchorId="179E7AC5" wp14:editId="35D89DC6">
            <wp:extent cx="504825" cy="723900"/>
            <wp:effectExtent l="0" t="0" r="9525" b="0"/>
            <wp:docPr id="3" name="Рисунок 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CD2" w:rsidRPr="000B43B3" w:rsidRDefault="00170CD2" w:rsidP="00170CD2">
      <w:pPr>
        <w:jc w:val="center"/>
        <w:rPr>
          <w:rFonts w:eastAsia="Calibri"/>
          <w:b/>
          <w:bCs/>
          <w:sz w:val="28"/>
          <w:szCs w:val="28"/>
        </w:rPr>
      </w:pPr>
      <w:r w:rsidRPr="000B43B3">
        <w:rPr>
          <w:rFonts w:eastAsia="Calibri"/>
          <w:b/>
          <w:bCs/>
          <w:sz w:val="28"/>
          <w:szCs w:val="28"/>
        </w:rPr>
        <w:t>У К Р А Ї Н А</w:t>
      </w:r>
    </w:p>
    <w:p w:rsidR="00170CD2" w:rsidRPr="000B43B3" w:rsidRDefault="00170CD2" w:rsidP="00170CD2">
      <w:pPr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0B43B3">
        <w:rPr>
          <w:rFonts w:eastAsia="Calibri"/>
          <w:b/>
          <w:bCs/>
          <w:sz w:val="28"/>
          <w:szCs w:val="28"/>
        </w:rPr>
        <w:t>ОВІДІОПОЛЬСЬКА  СЕЛИЩНА</w:t>
      </w:r>
      <w:proofErr w:type="gramEnd"/>
      <w:r w:rsidRPr="000B43B3">
        <w:rPr>
          <w:rFonts w:eastAsia="Calibri"/>
          <w:b/>
          <w:bCs/>
          <w:sz w:val="28"/>
          <w:szCs w:val="28"/>
        </w:rPr>
        <w:t xml:space="preserve">  РАДА</w:t>
      </w:r>
    </w:p>
    <w:p w:rsidR="00170CD2" w:rsidRPr="000B43B3" w:rsidRDefault="00170CD2" w:rsidP="00170CD2">
      <w:pPr>
        <w:jc w:val="center"/>
        <w:rPr>
          <w:rFonts w:eastAsia="Calibri"/>
          <w:b/>
          <w:bCs/>
          <w:sz w:val="28"/>
          <w:szCs w:val="28"/>
          <w:lang w:val="uk-UA"/>
        </w:rPr>
      </w:pPr>
      <w:r w:rsidRPr="000B43B3">
        <w:rPr>
          <w:rFonts w:eastAsia="Calibri"/>
          <w:b/>
          <w:bCs/>
          <w:sz w:val="28"/>
          <w:szCs w:val="28"/>
        </w:rPr>
        <w:t>VІІ</w:t>
      </w:r>
      <w:r w:rsidRPr="000B43B3">
        <w:rPr>
          <w:rFonts w:eastAsia="Calibri"/>
          <w:b/>
          <w:bCs/>
          <w:sz w:val="28"/>
          <w:szCs w:val="28"/>
          <w:lang w:val="uk-UA"/>
        </w:rPr>
        <w:t>І</w:t>
      </w:r>
      <w:r w:rsidRPr="000B43B3">
        <w:rPr>
          <w:rFonts w:eastAsia="Calibri"/>
          <w:b/>
          <w:bCs/>
          <w:sz w:val="28"/>
          <w:szCs w:val="28"/>
        </w:rPr>
        <w:t xml:space="preserve"> </w:t>
      </w:r>
      <w:r w:rsidRPr="000B43B3">
        <w:rPr>
          <w:rFonts w:eastAsia="Calibri"/>
          <w:b/>
          <w:bCs/>
          <w:sz w:val="28"/>
          <w:szCs w:val="28"/>
          <w:lang w:val="uk-UA"/>
        </w:rPr>
        <w:t>с</w:t>
      </w:r>
      <w:proofErr w:type="spellStart"/>
      <w:r w:rsidRPr="000B43B3">
        <w:rPr>
          <w:rFonts w:eastAsia="Calibri"/>
          <w:b/>
          <w:bCs/>
          <w:sz w:val="28"/>
          <w:szCs w:val="28"/>
        </w:rPr>
        <w:t>кликання</w:t>
      </w:r>
      <w:proofErr w:type="spellEnd"/>
      <w:r w:rsidRPr="000B43B3">
        <w:rPr>
          <w:rFonts w:eastAsia="Calibri"/>
          <w:b/>
          <w:bCs/>
          <w:sz w:val="28"/>
          <w:szCs w:val="28"/>
        </w:rPr>
        <w:t xml:space="preserve"> </w:t>
      </w:r>
      <w:r w:rsidRPr="000B43B3">
        <w:rPr>
          <w:rFonts w:eastAsia="Calibri"/>
          <w:b/>
          <w:bCs/>
          <w:sz w:val="28"/>
          <w:szCs w:val="28"/>
          <w:lang w:val="en-US"/>
        </w:rPr>
        <w:t>XL</w:t>
      </w:r>
      <w:r w:rsidRPr="000B43B3">
        <w:rPr>
          <w:rFonts w:eastAsia="Calibri"/>
          <w:b/>
          <w:bCs/>
          <w:sz w:val="28"/>
          <w:szCs w:val="28"/>
          <w:lang w:val="uk-UA"/>
        </w:rPr>
        <w:t>І</w:t>
      </w:r>
      <w:r w:rsidRPr="000B43B3">
        <w:rPr>
          <w:rFonts w:eastAsia="Calibri"/>
          <w:b/>
          <w:bCs/>
          <w:sz w:val="28"/>
          <w:szCs w:val="28"/>
          <w:lang w:val="en-US"/>
        </w:rPr>
        <w:t>I</w:t>
      </w:r>
      <w:r>
        <w:rPr>
          <w:rFonts w:eastAsia="Calibri"/>
          <w:b/>
          <w:bCs/>
          <w:sz w:val="28"/>
          <w:szCs w:val="28"/>
          <w:lang w:val="uk-UA"/>
        </w:rPr>
        <w:t>І</w:t>
      </w:r>
      <w:r w:rsidRPr="000B43B3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0B43B3">
        <w:rPr>
          <w:rFonts w:eastAsia="Calibri"/>
          <w:b/>
          <w:bCs/>
          <w:sz w:val="28"/>
          <w:szCs w:val="28"/>
        </w:rPr>
        <w:t>сесія</w:t>
      </w:r>
      <w:proofErr w:type="spellEnd"/>
    </w:p>
    <w:p w:rsidR="00170CD2" w:rsidRPr="000B43B3" w:rsidRDefault="00170CD2" w:rsidP="00170CD2">
      <w:pPr>
        <w:jc w:val="center"/>
        <w:rPr>
          <w:b/>
          <w:lang w:val="uk-UA"/>
        </w:rPr>
      </w:pPr>
      <w:r w:rsidRPr="000B43B3">
        <w:rPr>
          <w:rFonts w:eastAsia="Calibri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0B43B3">
        <w:rPr>
          <w:rFonts w:eastAsia="Calibri"/>
          <w:b/>
          <w:bCs/>
          <w:sz w:val="28"/>
          <w:szCs w:val="28"/>
          <w:lang w:val="uk-UA"/>
        </w:rPr>
        <w:t>Н</w:t>
      </w:r>
      <w:proofErr w:type="spellEnd"/>
      <w:r w:rsidRPr="000B43B3">
        <w:rPr>
          <w:rFonts w:eastAsia="Calibri"/>
          <w:b/>
          <w:bCs/>
          <w:sz w:val="28"/>
          <w:szCs w:val="28"/>
          <w:lang w:val="uk-UA"/>
        </w:rPr>
        <w:t xml:space="preserve"> Я </w:t>
      </w:r>
      <w:r>
        <w:rPr>
          <w:rFonts w:eastAsia="Calibri"/>
          <w:b/>
          <w:bCs/>
          <w:sz w:val="28"/>
          <w:szCs w:val="28"/>
          <w:lang w:val="uk-UA"/>
        </w:rPr>
        <w:t xml:space="preserve"> ПРОЕКТ</w:t>
      </w:r>
    </w:p>
    <w:p w:rsidR="003D7A75" w:rsidRPr="00EF6F3D" w:rsidRDefault="003D7A75" w:rsidP="00170CD2">
      <w:pPr>
        <w:pStyle w:val="2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 w:rsidR="00457FDF">
        <w:rPr>
          <w:rFonts w:ascii="Times New Roman" w:hAnsi="Times New Roman" w:cs="Times New Roman"/>
          <w:sz w:val="26"/>
          <w:szCs w:val="26"/>
          <w:lang w:val="uk-UA"/>
        </w:rPr>
        <w:t>проекту землеустрою</w:t>
      </w:r>
      <w:r w:rsidR="00DB1EE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57FDF">
        <w:rPr>
          <w:rFonts w:ascii="Times New Roman" w:hAnsi="Times New Roman" w:cs="Times New Roman"/>
          <w:sz w:val="26"/>
          <w:szCs w:val="26"/>
          <w:lang w:val="uk-UA"/>
        </w:rPr>
        <w:t>щодо відведення земельної ділянки</w:t>
      </w:r>
      <w:r w:rsidR="0047390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66C0C">
        <w:rPr>
          <w:rFonts w:ascii="Times New Roman" w:hAnsi="Times New Roman" w:cs="Times New Roman"/>
          <w:sz w:val="26"/>
          <w:szCs w:val="26"/>
          <w:lang w:val="uk-UA"/>
        </w:rPr>
        <w:t>цільове</w:t>
      </w:r>
      <w:r w:rsidR="00473907">
        <w:rPr>
          <w:rFonts w:ascii="Times New Roman" w:hAnsi="Times New Roman" w:cs="Times New Roman"/>
          <w:sz w:val="26"/>
          <w:szCs w:val="26"/>
          <w:lang w:val="uk-UA"/>
        </w:rPr>
        <w:t xml:space="preserve"> призначення</w:t>
      </w:r>
      <w:r w:rsidR="00166C0C">
        <w:rPr>
          <w:rFonts w:ascii="Times New Roman" w:hAnsi="Times New Roman" w:cs="Times New Roman"/>
          <w:sz w:val="26"/>
          <w:szCs w:val="26"/>
          <w:lang w:val="uk-UA"/>
        </w:rPr>
        <w:t xml:space="preserve"> якої змінюється  </w:t>
      </w:r>
      <w:r w:rsidR="00473907">
        <w:rPr>
          <w:rFonts w:ascii="Times New Roman" w:hAnsi="Times New Roman" w:cs="Times New Roman"/>
          <w:sz w:val="26"/>
          <w:szCs w:val="26"/>
          <w:lang w:val="uk-UA"/>
        </w:rPr>
        <w:t>з «</w:t>
      </w:r>
      <w:r w:rsidR="00F21B48">
        <w:rPr>
          <w:rFonts w:ascii="Times New Roman" w:hAnsi="Times New Roman" w:cs="Times New Roman"/>
          <w:sz w:val="26"/>
          <w:szCs w:val="26"/>
          <w:lang w:val="uk-UA"/>
        </w:rPr>
        <w:t xml:space="preserve">для ведення особистого </w:t>
      </w:r>
      <w:r w:rsidR="00C00EA0">
        <w:rPr>
          <w:rFonts w:ascii="Times New Roman" w:hAnsi="Times New Roman" w:cs="Times New Roman"/>
          <w:sz w:val="26"/>
          <w:szCs w:val="26"/>
          <w:lang w:val="uk-UA"/>
        </w:rPr>
        <w:t>селянського</w:t>
      </w:r>
      <w:r w:rsidR="00F21B48">
        <w:rPr>
          <w:rFonts w:ascii="Times New Roman" w:hAnsi="Times New Roman" w:cs="Times New Roman"/>
          <w:sz w:val="26"/>
          <w:szCs w:val="26"/>
          <w:lang w:val="uk-UA"/>
        </w:rPr>
        <w:t xml:space="preserve"> господарства</w:t>
      </w:r>
      <w:r w:rsidR="00473907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F21B48">
        <w:rPr>
          <w:rFonts w:ascii="Times New Roman" w:hAnsi="Times New Roman" w:cs="Times New Roman"/>
          <w:sz w:val="26"/>
          <w:szCs w:val="26"/>
          <w:lang w:val="uk-UA"/>
        </w:rPr>
        <w:t xml:space="preserve"> на</w:t>
      </w:r>
      <w:r w:rsidR="00457FD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335BE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>для будівництва і обслуговування жи</w:t>
      </w:r>
      <w:r w:rsidR="00473907">
        <w:rPr>
          <w:rFonts w:ascii="Times New Roman" w:hAnsi="Times New Roman" w:cs="Times New Roman"/>
          <w:sz w:val="26"/>
          <w:szCs w:val="26"/>
          <w:lang w:val="uk-UA"/>
        </w:rPr>
        <w:t>тлов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>ого будинку, господарських будівель і споруд (присадибна ділянка</w:t>
      </w:r>
      <w:r w:rsidR="00473907">
        <w:rPr>
          <w:rFonts w:ascii="Times New Roman" w:hAnsi="Times New Roman" w:cs="Times New Roman"/>
          <w:sz w:val="26"/>
          <w:szCs w:val="26"/>
          <w:lang w:val="uk-UA"/>
        </w:rPr>
        <w:t>)»</w:t>
      </w:r>
      <w:r w:rsidR="003335B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3335BE">
        <w:rPr>
          <w:rFonts w:ascii="Times New Roman" w:hAnsi="Times New Roman" w:cs="Times New Roman"/>
          <w:sz w:val="26"/>
          <w:szCs w:val="26"/>
          <w:lang w:val="uk-UA"/>
        </w:rPr>
        <w:t>гр.</w:t>
      </w:r>
      <w:r w:rsidR="000321B4">
        <w:rPr>
          <w:rFonts w:ascii="Times New Roman" w:hAnsi="Times New Roman" w:cs="Times New Roman"/>
          <w:sz w:val="26"/>
          <w:szCs w:val="26"/>
          <w:lang w:val="uk-UA"/>
        </w:rPr>
        <w:t>Цветковській</w:t>
      </w:r>
      <w:proofErr w:type="spellEnd"/>
      <w:r w:rsidR="000321B4">
        <w:rPr>
          <w:rFonts w:ascii="Times New Roman" w:hAnsi="Times New Roman" w:cs="Times New Roman"/>
          <w:sz w:val="26"/>
          <w:szCs w:val="26"/>
          <w:lang w:val="uk-UA"/>
        </w:rPr>
        <w:t xml:space="preserve"> Л.Н.</w:t>
      </w:r>
    </w:p>
    <w:p w:rsidR="003D7A75" w:rsidRPr="00EF6F3D" w:rsidRDefault="003D7A75" w:rsidP="00AF71B7">
      <w:pPr>
        <w:jc w:val="center"/>
        <w:rPr>
          <w:sz w:val="26"/>
          <w:szCs w:val="26"/>
          <w:lang w:val="uk-UA"/>
        </w:rPr>
      </w:pPr>
    </w:p>
    <w:p w:rsidR="006E6A81" w:rsidRPr="003B3ABC" w:rsidRDefault="003D7A75" w:rsidP="003B3ABC">
      <w:pPr>
        <w:pStyle w:val="a3"/>
        <w:spacing w:line="360" w:lineRule="auto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          </w:t>
      </w:r>
      <w:r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Відповідно </w:t>
      </w:r>
      <w:r w:rsidR="00A755E4"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 xml:space="preserve">статті 26  Закону 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>
        <w:rPr>
          <w:sz w:val="26"/>
          <w:szCs w:val="26"/>
          <w:lang w:val="uk-UA"/>
        </w:rPr>
        <w:t>»</w:t>
      </w:r>
      <w:r w:rsidRPr="00EF6F3D">
        <w:rPr>
          <w:sz w:val="26"/>
          <w:szCs w:val="26"/>
          <w:lang w:val="uk-UA"/>
        </w:rPr>
        <w:t xml:space="preserve">, </w:t>
      </w:r>
      <w:r w:rsidR="00F21B48">
        <w:rPr>
          <w:sz w:val="26"/>
          <w:szCs w:val="26"/>
          <w:lang w:val="uk-UA"/>
        </w:rPr>
        <w:t xml:space="preserve">статті 50 Закону України «Про землеустрій», статті 20 </w:t>
      </w:r>
      <w:r w:rsidR="003335BE">
        <w:rPr>
          <w:sz w:val="26"/>
          <w:szCs w:val="26"/>
          <w:lang w:val="uk-UA"/>
        </w:rPr>
        <w:t xml:space="preserve">Земельного кодексу України, </w:t>
      </w:r>
      <w:r w:rsidRPr="00EF6F3D">
        <w:rPr>
          <w:sz w:val="26"/>
          <w:szCs w:val="26"/>
          <w:lang w:val="uk-UA"/>
        </w:rPr>
        <w:t>згідно з наданими матеріалами ,  селищна рада</w:t>
      </w:r>
    </w:p>
    <w:p w:rsidR="003D7A75" w:rsidRDefault="003D7A75" w:rsidP="003D7A75">
      <w:pPr>
        <w:spacing w:line="360" w:lineRule="auto"/>
        <w:jc w:val="both"/>
        <w:rPr>
          <w:b/>
          <w:sz w:val="26"/>
          <w:szCs w:val="26"/>
          <w:lang w:val="uk-UA"/>
        </w:rPr>
      </w:pPr>
      <w:r w:rsidRPr="00EF6F3D">
        <w:rPr>
          <w:b/>
          <w:sz w:val="26"/>
          <w:szCs w:val="26"/>
          <w:lang w:val="uk-UA"/>
        </w:rPr>
        <w:t xml:space="preserve">           </w:t>
      </w:r>
      <w:r w:rsidR="00170CD2">
        <w:rPr>
          <w:b/>
          <w:sz w:val="26"/>
          <w:szCs w:val="26"/>
          <w:lang w:val="uk-UA"/>
        </w:rPr>
        <w:t>ВИРІШИЛА:</w:t>
      </w:r>
    </w:p>
    <w:p w:rsidR="003D7A75" w:rsidRPr="00C00EA0" w:rsidRDefault="003D7A75" w:rsidP="00AF71B7">
      <w:pPr>
        <w:pStyle w:val="2"/>
        <w:spacing w:line="360" w:lineRule="auto"/>
        <w:jc w:val="both"/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</w:pPr>
      <w:r w:rsidRPr="00DB1EEC">
        <w:rPr>
          <w:sz w:val="26"/>
          <w:szCs w:val="26"/>
          <w:lang w:val="uk-UA"/>
        </w:rPr>
        <w:tab/>
      </w:r>
      <w:r w:rsidRPr="00DB1E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1. Затвердити «</w:t>
      </w:r>
      <w:r w:rsidR="00457FD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Проект землеустрою щод</w:t>
      </w:r>
      <w:r w:rsidR="00166C0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 відведення земельної ділянки цільове</w:t>
      </w:r>
      <w:r w:rsidR="00BF1FC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призначення якої змінюється</w:t>
      </w:r>
      <w:r w:rsidR="003335BE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proofErr w:type="spellStart"/>
      <w:r w:rsidR="000321B4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гр.Цветковській</w:t>
      </w:r>
      <w:proofErr w:type="spellEnd"/>
      <w:r w:rsidR="000321B4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Людмилі Никифорівні  </w:t>
      </w:r>
      <w:r w:rsidR="00DB1EEC" w:rsidRPr="00DB1E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для будівництва і обслуговування жи</w:t>
      </w:r>
      <w:r w:rsidR="0047390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т</w:t>
      </w:r>
      <w:r w:rsidR="00DB1EEC" w:rsidRPr="00DB1E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ло</w:t>
      </w:r>
      <w:r w:rsidR="0047390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во</w:t>
      </w:r>
      <w:r w:rsidR="00DB1EEC" w:rsidRPr="00DB1E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го будинку, господарських будівель і споруд </w:t>
      </w:r>
      <w:r w:rsidR="00F21B48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(присадибна ділянка</w:t>
      </w:r>
      <w:r w:rsidR="000321B4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), що розташована</w:t>
      </w:r>
      <w:r w:rsidR="003335BE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r w:rsidRPr="00DB1E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за адресою: </w:t>
      </w:r>
      <w:r w:rsidR="000321B4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Одеська область, Одеський район, смт </w:t>
      </w:r>
      <w:proofErr w:type="spellStart"/>
      <w:r w:rsidR="000321B4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Овідіополь</w:t>
      </w:r>
      <w:proofErr w:type="spellEnd"/>
      <w:r w:rsidR="000321B4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, </w:t>
      </w:r>
      <w:proofErr w:type="spellStart"/>
      <w:r w:rsidR="000321B4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вул.Дальня</w:t>
      </w:r>
      <w:proofErr w:type="spellEnd"/>
      <w:r w:rsidR="000321B4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, 1а</w:t>
      </w:r>
      <w:r w:rsidRPr="00C00EA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».</w:t>
      </w:r>
      <w:bookmarkStart w:id="0" w:name="_GoBack"/>
      <w:bookmarkEnd w:id="0"/>
    </w:p>
    <w:p w:rsidR="003D7A75" w:rsidRPr="00C00EA0" w:rsidRDefault="003D7A75" w:rsidP="003D7A75">
      <w:pPr>
        <w:pStyle w:val="a3"/>
        <w:spacing w:line="360" w:lineRule="auto"/>
        <w:jc w:val="both"/>
        <w:rPr>
          <w:sz w:val="26"/>
          <w:szCs w:val="26"/>
          <w:lang w:val="uk-UA"/>
        </w:rPr>
      </w:pPr>
      <w:r w:rsidRPr="00C00EA0">
        <w:rPr>
          <w:sz w:val="26"/>
          <w:szCs w:val="26"/>
          <w:lang w:val="uk-UA"/>
        </w:rPr>
        <w:tab/>
        <w:t xml:space="preserve">2. </w:t>
      </w:r>
      <w:r w:rsidR="00C00EA0" w:rsidRPr="00C00EA0">
        <w:rPr>
          <w:sz w:val="26"/>
          <w:szCs w:val="26"/>
          <w:lang w:val="uk-UA"/>
        </w:rPr>
        <w:t>Змінити цільове призначення земельної ділянки загальною площею 0,</w:t>
      </w:r>
      <w:r w:rsidR="000321B4">
        <w:rPr>
          <w:sz w:val="26"/>
          <w:szCs w:val="26"/>
          <w:lang w:val="uk-UA"/>
        </w:rPr>
        <w:t>1690</w:t>
      </w:r>
      <w:r w:rsidR="00C00EA0" w:rsidRPr="00C00EA0">
        <w:rPr>
          <w:sz w:val="26"/>
          <w:szCs w:val="26"/>
          <w:lang w:val="uk-UA"/>
        </w:rPr>
        <w:t xml:space="preserve"> га</w:t>
      </w:r>
      <w:r w:rsidR="00166C0C">
        <w:rPr>
          <w:sz w:val="26"/>
          <w:szCs w:val="26"/>
          <w:lang w:val="uk-UA"/>
        </w:rPr>
        <w:t xml:space="preserve"> (в т.ч. 0,</w:t>
      </w:r>
      <w:r w:rsidR="000321B4">
        <w:rPr>
          <w:sz w:val="26"/>
          <w:szCs w:val="26"/>
          <w:lang w:val="uk-UA"/>
        </w:rPr>
        <w:t>1690</w:t>
      </w:r>
      <w:r w:rsidR="00166C0C">
        <w:rPr>
          <w:sz w:val="26"/>
          <w:szCs w:val="26"/>
          <w:lang w:val="uk-UA"/>
        </w:rPr>
        <w:t xml:space="preserve"> га –</w:t>
      </w:r>
      <w:r w:rsidR="003335BE">
        <w:rPr>
          <w:sz w:val="26"/>
          <w:szCs w:val="26"/>
          <w:lang w:val="uk-UA"/>
        </w:rPr>
        <w:t xml:space="preserve"> </w:t>
      </w:r>
      <w:r w:rsidR="000321B4">
        <w:rPr>
          <w:sz w:val="26"/>
          <w:szCs w:val="26"/>
          <w:lang w:val="uk-UA"/>
        </w:rPr>
        <w:t>водоохоронна зона</w:t>
      </w:r>
      <w:r w:rsidR="00166C0C">
        <w:rPr>
          <w:sz w:val="26"/>
          <w:szCs w:val="26"/>
          <w:lang w:val="uk-UA"/>
        </w:rPr>
        <w:t>)</w:t>
      </w:r>
      <w:r w:rsidR="00C00EA0" w:rsidRPr="00C00EA0">
        <w:rPr>
          <w:sz w:val="26"/>
          <w:szCs w:val="26"/>
          <w:lang w:val="uk-UA"/>
        </w:rPr>
        <w:t>, що розташована за адресою: Одеська область</w:t>
      </w:r>
      <w:r w:rsidR="000321B4">
        <w:rPr>
          <w:sz w:val="26"/>
          <w:szCs w:val="26"/>
          <w:lang w:val="uk-UA"/>
        </w:rPr>
        <w:t>, Одеський район, селище</w:t>
      </w:r>
      <w:r w:rsidR="00C737DC">
        <w:rPr>
          <w:sz w:val="26"/>
          <w:szCs w:val="26"/>
          <w:lang w:val="uk-UA"/>
        </w:rPr>
        <w:t xml:space="preserve"> </w:t>
      </w:r>
      <w:proofErr w:type="spellStart"/>
      <w:r w:rsidR="00C737DC">
        <w:rPr>
          <w:sz w:val="26"/>
          <w:szCs w:val="26"/>
          <w:lang w:val="uk-UA"/>
        </w:rPr>
        <w:t>Овідіополь</w:t>
      </w:r>
      <w:proofErr w:type="spellEnd"/>
      <w:r w:rsidR="00C00EA0" w:rsidRPr="00C00EA0">
        <w:rPr>
          <w:sz w:val="26"/>
          <w:szCs w:val="26"/>
          <w:lang w:val="uk-UA"/>
        </w:rPr>
        <w:t xml:space="preserve">, вулиця </w:t>
      </w:r>
      <w:r w:rsidR="000321B4">
        <w:rPr>
          <w:sz w:val="26"/>
          <w:szCs w:val="26"/>
          <w:lang w:val="uk-UA"/>
        </w:rPr>
        <w:t>Дальня</w:t>
      </w:r>
      <w:r w:rsidR="00166C0C">
        <w:rPr>
          <w:sz w:val="26"/>
          <w:szCs w:val="26"/>
          <w:lang w:val="uk-UA"/>
        </w:rPr>
        <w:t xml:space="preserve">, </w:t>
      </w:r>
      <w:r w:rsidR="000321B4">
        <w:rPr>
          <w:sz w:val="26"/>
          <w:szCs w:val="26"/>
          <w:lang w:val="uk-UA"/>
        </w:rPr>
        <w:t>1а</w:t>
      </w:r>
      <w:r w:rsidR="00C00EA0" w:rsidRPr="00C00EA0">
        <w:rPr>
          <w:sz w:val="26"/>
          <w:szCs w:val="26"/>
          <w:lang w:val="uk-UA"/>
        </w:rPr>
        <w:t xml:space="preserve"> із земель - для ведення особистого с</w:t>
      </w:r>
      <w:r w:rsidR="00C737DC">
        <w:rPr>
          <w:sz w:val="26"/>
          <w:szCs w:val="26"/>
          <w:lang w:val="uk-UA"/>
        </w:rPr>
        <w:t xml:space="preserve">елянського господарства (КВЦПЗ </w:t>
      </w:r>
      <w:r w:rsidR="00C00EA0" w:rsidRPr="00C00EA0">
        <w:rPr>
          <w:sz w:val="26"/>
          <w:szCs w:val="26"/>
          <w:lang w:val="uk-UA"/>
        </w:rPr>
        <w:t xml:space="preserve"> 01.03) на землі - для будівництва і обслуговування жилого будинку, господарських будівель і спор</w:t>
      </w:r>
      <w:r w:rsidR="00C737DC">
        <w:rPr>
          <w:sz w:val="26"/>
          <w:szCs w:val="26"/>
          <w:lang w:val="uk-UA"/>
        </w:rPr>
        <w:t xml:space="preserve">уд (присадибна ділянка) (КВЦПЗ </w:t>
      </w:r>
      <w:r w:rsidR="00C00EA0" w:rsidRPr="00C00EA0">
        <w:rPr>
          <w:sz w:val="26"/>
          <w:szCs w:val="26"/>
          <w:lang w:val="uk-UA"/>
        </w:rPr>
        <w:t xml:space="preserve"> 02.01). Кадастров</w:t>
      </w:r>
      <w:r w:rsidR="00C737DC">
        <w:rPr>
          <w:sz w:val="26"/>
          <w:szCs w:val="26"/>
          <w:lang w:val="uk-UA"/>
        </w:rPr>
        <w:t>ий номер земельної ділянки 51237551</w:t>
      </w:r>
      <w:r w:rsidR="00C00EA0" w:rsidRPr="00C00EA0">
        <w:rPr>
          <w:sz w:val="26"/>
          <w:szCs w:val="26"/>
          <w:lang w:val="uk-UA"/>
        </w:rPr>
        <w:t>00:02:00</w:t>
      </w:r>
      <w:r w:rsidR="000321B4">
        <w:rPr>
          <w:sz w:val="26"/>
          <w:szCs w:val="26"/>
          <w:lang w:val="uk-UA"/>
        </w:rPr>
        <w:t>1</w:t>
      </w:r>
      <w:r w:rsidR="00330B7C">
        <w:rPr>
          <w:sz w:val="26"/>
          <w:szCs w:val="26"/>
          <w:lang w:val="uk-UA"/>
        </w:rPr>
        <w:t>:0</w:t>
      </w:r>
      <w:r w:rsidR="000321B4">
        <w:rPr>
          <w:sz w:val="26"/>
          <w:szCs w:val="26"/>
          <w:lang w:val="uk-UA"/>
        </w:rPr>
        <w:t>819</w:t>
      </w:r>
      <w:r w:rsidR="00C00EA0" w:rsidRPr="00C00EA0">
        <w:rPr>
          <w:sz w:val="26"/>
          <w:szCs w:val="26"/>
          <w:lang w:val="uk-UA"/>
        </w:rPr>
        <w:t>.</w:t>
      </w:r>
    </w:p>
    <w:p w:rsidR="00874813" w:rsidRPr="005D0C86" w:rsidRDefault="005D0C86" w:rsidP="00C00EA0">
      <w:pPr>
        <w:pStyle w:val="a3"/>
        <w:spacing w:line="360" w:lineRule="auto"/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3D7A75" w:rsidRPr="00EF6F3D">
        <w:rPr>
          <w:sz w:val="26"/>
          <w:szCs w:val="26"/>
          <w:lang w:val="uk-UA"/>
        </w:rPr>
        <w:t>. Контроль за виконання</w:t>
      </w:r>
      <w:r w:rsidR="00A755E4">
        <w:rPr>
          <w:sz w:val="26"/>
          <w:szCs w:val="26"/>
          <w:lang w:val="uk-UA"/>
        </w:rPr>
        <w:t>м</w:t>
      </w:r>
      <w:r w:rsidR="003D7A75" w:rsidRPr="00EF6F3D">
        <w:rPr>
          <w:sz w:val="26"/>
          <w:szCs w:val="26"/>
          <w:lang w:val="uk-UA"/>
        </w:rPr>
        <w:t xml:space="preserve"> даного рішення покласти на </w:t>
      </w:r>
      <w:r w:rsidR="00DB1EEC" w:rsidRPr="0014385C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 w:rsidR="00DB1EEC">
        <w:rPr>
          <w:sz w:val="26"/>
          <w:szCs w:val="26"/>
          <w:lang w:val="uk-UA"/>
        </w:rPr>
        <w:t xml:space="preserve">природокористування, будівництва, містобудування та архітектури, охорони </w:t>
      </w:r>
      <w:proofErr w:type="spellStart"/>
      <w:r w:rsidR="00DB1EEC">
        <w:rPr>
          <w:sz w:val="26"/>
          <w:szCs w:val="26"/>
          <w:lang w:val="uk-UA"/>
        </w:rPr>
        <w:t>пам</w:t>
      </w:r>
      <w:proofErr w:type="spellEnd"/>
      <m:oMath>
        <m:r>
          <w:rPr>
            <w:rFonts w:ascii="Cambria Math" w:hAnsi="Cambria Math"/>
            <w:sz w:val="26"/>
            <w:szCs w:val="26"/>
            <w:lang w:val="uk-UA"/>
          </w:rPr>
          <m:t>‘</m:t>
        </m:r>
      </m:oMath>
      <w:r w:rsidR="00DB1EEC">
        <w:rPr>
          <w:sz w:val="26"/>
          <w:szCs w:val="26"/>
          <w:lang w:val="uk-UA"/>
        </w:rPr>
        <w:t>яток та екології</w:t>
      </w:r>
      <w:r w:rsidR="00DB1EEC" w:rsidRPr="005D0C86">
        <w:rPr>
          <w:sz w:val="26"/>
          <w:szCs w:val="26"/>
          <w:lang w:val="uk-UA"/>
        </w:rPr>
        <w:t>.</w:t>
      </w:r>
    </w:p>
    <w:p w:rsidR="00C00EA0" w:rsidRDefault="00C00EA0" w:rsidP="00C00EA0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C00EA0" w:rsidRDefault="00C00EA0" w:rsidP="00C00EA0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C261A4" w:rsidRPr="00C00EA0" w:rsidRDefault="00C00EA0" w:rsidP="00C00EA0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C261A4" w:rsidRPr="00C00EA0" w:rsidSect="00AF71B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321B4"/>
    <w:rsid w:val="0014385C"/>
    <w:rsid w:val="001603B8"/>
    <w:rsid w:val="00166C0C"/>
    <w:rsid w:val="00170CD2"/>
    <w:rsid w:val="0018459E"/>
    <w:rsid w:val="00192423"/>
    <w:rsid w:val="001A4888"/>
    <w:rsid w:val="00330B7C"/>
    <w:rsid w:val="003335BE"/>
    <w:rsid w:val="003B3ABC"/>
    <w:rsid w:val="003D7A75"/>
    <w:rsid w:val="00457FDF"/>
    <w:rsid w:val="00473907"/>
    <w:rsid w:val="00491C60"/>
    <w:rsid w:val="00576C6F"/>
    <w:rsid w:val="005D0C86"/>
    <w:rsid w:val="005D1D8E"/>
    <w:rsid w:val="006E6A81"/>
    <w:rsid w:val="00714F4A"/>
    <w:rsid w:val="00874813"/>
    <w:rsid w:val="00A4491E"/>
    <w:rsid w:val="00A755E4"/>
    <w:rsid w:val="00AF71B7"/>
    <w:rsid w:val="00B95BCB"/>
    <w:rsid w:val="00BF1FCF"/>
    <w:rsid w:val="00C00EA0"/>
    <w:rsid w:val="00C261A4"/>
    <w:rsid w:val="00C737DC"/>
    <w:rsid w:val="00CB52F1"/>
    <w:rsid w:val="00CD5644"/>
    <w:rsid w:val="00DB1EEC"/>
    <w:rsid w:val="00E71759"/>
    <w:rsid w:val="00E94CE1"/>
    <w:rsid w:val="00F21B48"/>
    <w:rsid w:val="00F4473E"/>
    <w:rsid w:val="00FF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5F23D5-EBE5-4C78-805A-FE7BA995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D7A7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3D7A75"/>
    <w:rPr>
      <w:sz w:val="28"/>
    </w:rPr>
  </w:style>
  <w:style w:type="character" w:customStyle="1" w:styleId="a4">
    <w:name w:val="Основной текст Знак"/>
    <w:basedOn w:val="a0"/>
    <w:link w:val="a3"/>
    <w:rsid w:val="003D7A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7A75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rsid w:val="00E94CE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2023-09-18T06:26:00Z</cp:lastPrinted>
  <dcterms:created xsi:type="dcterms:W3CDTF">2024-03-13T07:59:00Z</dcterms:created>
  <dcterms:modified xsi:type="dcterms:W3CDTF">2024-03-21T15:18:00Z</dcterms:modified>
</cp:coreProperties>
</file>