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2B6" w:rsidRPr="00DA0E9E" w:rsidRDefault="005142B6" w:rsidP="005142B6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>
            <wp:extent cx="503555" cy="724535"/>
            <wp:effectExtent l="0" t="0" r="0" b="0"/>
            <wp:docPr id="1" name="Рисунок 1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2B6" w:rsidRPr="00DA0E9E" w:rsidRDefault="005142B6" w:rsidP="005142B6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У К Р А Ї Н А</w:t>
      </w:r>
    </w:p>
    <w:p w:rsidR="005142B6" w:rsidRPr="00DA0E9E" w:rsidRDefault="005142B6" w:rsidP="005142B6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ОВІДІОПОЛЬСЬКА  СЕЛИЩНА  РАДА</w:t>
      </w:r>
    </w:p>
    <w:p w:rsidR="005142B6" w:rsidRPr="00DA0E9E" w:rsidRDefault="005142B6" w:rsidP="005142B6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</w:rPr>
        <w:t>VІІ</w:t>
      </w:r>
      <w:r w:rsidRPr="00DA0E9E">
        <w:rPr>
          <w:b/>
          <w:bCs/>
          <w:sz w:val="28"/>
          <w:szCs w:val="28"/>
          <w:lang w:val="uk-UA"/>
        </w:rPr>
        <w:t>І с</w:t>
      </w:r>
      <w:r w:rsidRPr="00DA0E9E">
        <w:rPr>
          <w:b/>
          <w:bCs/>
          <w:sz w:val="28"/>
          <w:szCs w:val="28"/>
        </w:rPr>
        <w:t xml:space="preserve">кликання, </w:t>
      </w:r>
      <w:r>
        <w:rPr>
          <w:b/>
          <w:bCs/>
          <w:sz w:val="28"/>
          <w:szCs w:val="28"/>
          <w:lang w:val="uk-UA"/>
        </w:rPr>
        <w:t>_____</w:t>
      </w:r>
      <w:r w:rsidRPr="00DA0E9E">
        <w:rPr>
          <w:b/>
          <w:bCs/>
          <w:sz w:val="28"/>
          <w:szCs w:val="28"/>
        </w:rPr>
        <w:t xml:space="preserve"> сесія</w:t>
      </w:r>
    </w:p>
    <w:p w:rsidR="005142B6" w:rsidRPr="00DA0E9E" w:rsidRDefault="005142B6" w:rsidP="005142B6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  <w:lang w:val="uk-UA"/>
        </w:rPr>
        <w:t>Р І Ш Е Н Н Я  ПРОЄКТ</w:t>
      </w:r>
    </w:p>
    <w:p w:rsidR="005142B6" w:rsidRPr="00DA0E9E" w:rsidRDefault="005142B6" w:rsidP="005142B6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від     ____________</w:t>
      </w:r>
      <w:r w:rsidRPr="00DA0E9E">
        <w:rPr>
          <w:sz w:val="22"/>
          <w:szCs w:val="22"/>
          <w:lang w:val="uk-UA"/>
        </w:rPr>
        <w:t xml:space="preserve"> 202</w:t>
      </w:r>
      <w:r w:rsidR="00F6097E">
        <w:rPr>
          <w:sz w:val="22"/>
          <w:szCs w:val="22"/>
          <w:lang w:val="uk-UA"/>
        </w:rPr>
        <w:t>3</w:t>
      </w:r>
      <w:r w:rsidRPr="00DA0E9E">
        <w:rPr>
          <w:sz w:val="22"/>
          <w:szCs w:val="22"/>
          <w:lang w:val="uk-UA"/>
        </w:rPr>
        <w:t xml:space="preserve"> року</w:t>
      </w:r>
    </w:p>
    <w:p w:rsidR="005142B6" w:rsidRPr="005142B6" w:rsidRDefault="005142B6" w:rsidP="005142B6">
      <w:pPr>
        <w:rPr>
          <w:lang w:val="uk-UA"/>
        </w:rPr>
      </w:pPr>
    </w:p>
    <w:p w:rsidR="005142B6" w:rsidRPr="004B1C4A" w:rsidRDefault="005142B6" w:rsidP="005142B6">
      <w:pPr>
        <w:pStyle w:val="31"/>
        <w:jc w:val="both"/>
        <w:rPr>
          <w:b/>
          <w:i/>
          <w:sz w:val="24"/>
          <w:szCs w:val="24"/>
          <w:lang w:val="uk-UA"/>
        </w:rPr>
      </w:pPr>
      <w:r w:rsidRPr="004B1C4A">
        <w:rPr>
          <w:b/>
          <w:i/>
          <w:sz w:val="24"/>
          <w:szCs w:val="24"/>
          <w:lang w:val="uk-UA"/>
        </w:rPr>
        <w:t xml:space="preserve">Про  надання  </w:t>
      </w:r>
      <w:r w:rsidR="00C1046D">
        <w:rPr>
          <w:b/>
          <w:i/>
          <w:sz w:val="24"/>
          <w:szCs w:val="24"/>
          <w:lang w:val="uk-UA"/>
        </w:rPr>
        <w:t>ТОВАРИСТВУ З ОБМЕЖЕНОЮ ВІДПОВІДАЛЬНІСТЮ «ЮКРЕЙН ТАУЕР КОМПАНІ»</w:t>
      </w:r>
      <w:r w:rsidRPr="004B1C4A">
        <w:rPr>
          <w:b/>
          <w:i/>
          <w:sz w:val="24"/>
          <w:szCs w:val="24"/>
          <w:lang w:val="uk-UA"/>
        </w:rPr>
        <w:t xml:space="preserve"> дозволу на розроблення проекту землеустрою щодо відведення в довгострокову оренду земельної ділянки для </w:t>
      </w:r>
      <w:r w:rsidR="00C1046D">
        <w:rPr>
          <w:b/>
          <w:i/>
          <w:sz w:val="24"/>
          <w:szCs w:val="24"/>
          <w:lang w:val="uk-UA"/>
        </w:rPr>
        <w:t xml:space="preserve">розміщення та експлуатації об’єктів і споруд телекомунікацій </w:t>
      </w:r>
    </w:p>
    <w:p w:rsidR="005142B6" w:rsidRPr="00740FA7" w:rsidRDefault="005142B6" w:rsidP="005142B6">
      <w:pPr>
        <w:pStyle w:val="31"/>
        <w:spacing w:line="360" w:lineRule="auto"/>
        <w:ind w:firstLine="708"/>
        <w:jc w:val="both"/>
        <w:rPr>
          <w:b/>
          <w:i/>
          <w:sz w:val="26"/>
          <w:szCs w:val="26"/>
          <w:lang w:val="uk-UA"/>
        </w:rPr>
      </w:pPr>
    </w:p>
    <w:p w:rsidR="005142B6" w:rsidRPr="008A5193" w:rsidRDefault="009213B5" w:rsidP="005142B6">
      <w:pPr>
        <w:pStyle w:val="31"/>
        <w:spacing w:line="360" w:lineRule="auto"/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Відповідно до статті до </w:t>
      </w:r>
      <w:r w:rsidR="005142B6" w:rsidRPr="008A5193">
        <w:rPr>
          <w:sz w:val="24"/>
          <w:szCs w:val="24"/>
          <w:lang w:val="uk-UA"/>
        </w:rPr>
        <w:t>26 Закону України «Про місцеве самоврядування в Україні», керуючись статями</w:t>
      </w:r>
      <w:r w:rsidR="00632433">
        <w:rPr>
          <w:sz w:val="24"/>
          <w:szCs w:val="24"/>
          <w:lang w:val="uk-UA"/>
        </w:rPr>
        <w:t xml:space="preserve"> 93,</w:t>
      </w:r>
      <w:r w:rsidR="005142B6" w:rsidRPr="008A5193">
        <w:rPr>
          <w:sz w:val="24"/>
          <w:szCs w:val="24"/>
          <w:lang w:val="uk-UA"/>
        </w:rPr>
        <w:t xml:space="preserve"> 122, 123, 124, 134 Земельного кодексу України,</w:t>
      </w:r>
      <w:r w:rsidR="008E7F80">
        <w:rPr>
          <w:sz w:val="24"/>
          <w:szCs w:val="24"/>
          <w:lang w:val="uk-UA"/>
        </w:rPr>
        <w:t xml:space="preserve"> </w:t>
      </w:r>
      <w:r w:rsidR="005142B6" w:rsidRPr="008A5193">
        <w:rPr>
          <w:bCs/>
          <w:iCs/>
          <w:sz w:val="24"/>
          <w:szCs w:val="24"/>
          <w:lang w:val="uk-UA"/>
        </w:rPr>
        <w:t xml:space="preserve"> </w:t>
      </w:r>
      <w:r w:rsidR="005142B6" w:rsidRPr="008A5193">
        <w:rPr>
          <w:sz w:val="24"/>
          <w:szCs w:val="24"/>
          <w:lang w:val="uk-UA"/>
        </w:rPr>
        <w:t xml:space="preserve"> розглянувши листа </w:t>
      </w:r>
      <w:r w:rsidR="00C1046D">
        <w:rPr>
          <w:sz w:val="24"/>
          <w:szCs w:val="24"/>
          <w:lang w:val="uk-UA"/>
        </w:rPr>
        <w:t>фахівця з оренди ТОВ «ЮТК»</w:t>
      </w:r>
      <w:r w:rsidR="00074869">
        <w:rPr>
          <w:sz w:val="24"/>
          <w:szCs w:val="24"/>
          <w:lang w:val="uk-UA"/>
        </w:rPr>
        <w:t xml:space="preserve"> Сергія КИСЕЛЬОВА</w:t>
      </w:r>
      <w:r w:rsidR="005142B6" w:rsidRPr="008A5193">
        <w:rPr>
          <w:sz w:val="24"/>
          <w:szCs w:val="24"/>
          <w:lang w:val="uk-UA"/>
        </w:rPr>
        <w:t xml:space="preserve"> </w:t>
      </w:r>
      <w:r w:rsidR="00891A81">
        <w:rPr>
          <w:sz w:val="24"/>
          <w:szCs w:val="24"/>
          <w:lang w:val="uk-UA"/>
        </w:rPr>
        <w:t xml:space="preserve">від </w:t>
      </w:r>
      <w:r w:rsidR="00C1046D">
        <w:rPr>
          <w:sz w:val="24"/>
          <w:szCs w:val="24"/>
          <w:lang w:val="uk-UA"/>
        </w:rPr>
        <w:t>03</w:t>
      </w:r>
      <w:r w:rsidR="005142B6" w:rsidRPr="008A5193">
        <w:rPr>
          <w:sz w:val="24"/>
          <w:szCs w:val="24"/>
          <w:lang w:val="uk-UA"/>
        </w:rPr>
        <w:t>.</w:t>
      </w:r>
      <w:r w:rsidR="00891A81">
        <w:rPr>
          <w:sz w:val="24"/>
          <w:szCs w:val="24"/>
          <w:lang w:val="uk-UA"/>
        </w:rPr>
        <w:t>0</w:t>
      </w:r>
      <w:r w:rsidR="00C1046D">
        <w:rPr>
          <w:sz w:val="24"/>
          <w:szCs w:val="24"/>
          <w:lang w:val="uk-UA"/>
        </w:rPr>
        <w:t>9</w:t>
      </w:r>
      <w:r w:rsidR="005142B6" w:rsidRPr="008A5193">
        <w:rPr>
          <w:sz w:val="24"/>
          <w:szCs w:val="24"/>
          <w:lang w:val="uk-UA"/>
        </w:rPr>
        <w:t>.202</w:t>
      </w:r>
      <w:r w:rsidR="00C1046D">
        <w:rPr>
          <w:sz w:val="24"/>
          <w:szCs w:val="24"/>
          <w:lang w:val="uk-UA"/>
        </w:rPr>
        <w:t>4</w:t>
      </w:r>
      <w:r w:rsidR="00891A81">
        <w:rPr>
          <w:sz w:val="24"/>
          <w:szCs w:val="24"/>
          <w:lang w:val="uk-UA"/>
        </w:rPr>
        <w:t xml:space="preserve"> </w:t>
      </w:r>
      <w:r w:rsidR="00C1046D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№</w:t>
      </w:r>
      <w:r w:rsidR="00C1046D">
        <w:rPr>
          <w:sz w:val="24"/>
          <w:szCs w:val="24"/>
          <w:lang w:val="uk-UA"/>
        </w:rPr>
        <w:t>5135-24/ЮТК</w:t>
      </w:r>
      <w:r w:rsidR="005142B6" w:rsidRPr="008A5193">
        <w:rPr>
          <w:sz w:val="24"/>
          <w:szCs w:val="24"/>
          <w:lang w:val="uk-UA"/>
        </w:rPr>
        <w:t xml:space="preserve"> щодо надання дозволу на розроблення проекту землеустрою щодо відведення земельної ділянки в довгострокову оренду терміном на 49 років для </w:t>
      </w:r>
      <w:r w:rsidR="00C1046D">
        <w:rPr>
          <w:sz w:val="24"/>
          <w:szCs w:val="24"/>
          <w:lang w:val="uk-UA"/>
        </w:rPr>
        <w:t>розміщення та експлуатації об’єктів і споруд електронних телекомунікацій</w:t>
      </w:r>
      <w:r>
        <w:rPr>
          <w:sz w:val="24"/>
          <w:szCs w:val="24"/>
          <w:lang w:val="uk-UA"/>
        </w:rPr>
        <w:t>,</w:t>
      </w:r>
      <w:r w:rsidR="005142B6" w:rsidRPr="008A5193">
        <w:rPr>
          <w:sz w:val="24"/>
          <w:szCs w:val="24"/>
          <w:lang w:val="uk-UA"/>
        </w:rPr>
        <w:t xml:space="preserve"> селищна рада</w:t>
      </w:r>
    </w:p>
    <w:p w:rsidR="005142B6" w:rsidRPr="00DA4518" w:rsidRDefault="005142B6" w:rsidP="005142B6">
      <w:pPr>
        <w:pStyle w:val="31"/>
        <w:spacing w:line="360" w:lineRule="auto"/>
        <w:jc w:val="both"/>
        <w:rPr>
          <w:b/>
          <w:sz w:val="26"/>
          <w:szCs w:val="26"/>
          <w:lang w:val="uk-UA"/>
        </w:rPr>
      </w:pPr>
      <w:r w:rsidRPr="00DA4518">
        <w:rPr>
          <w:b/>
          <w:sz w:val="26"/>
          <w:szCs w:val="26"/>
          <w:lang w:val="uk-UA"/>
        </w:rPr>
        <w:t xml:space="preserve">            В И Р І Ш И Л А :</w:t>
      </w:r>
    </w:p>
    <w:p w:rsidR="00C1046D" w:rsidRDefault="005142B6" w:rsidP="00C1046D">
      <w:pPr>
        <w:pStyle w:val="31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uk-UA"/>
        </w:rPr>
      </w:pPr>
      <w:r w:rsidRPr="008A5193">
        <w:rPr>
          <w:sz w:val="24"/>
          <w:szCs w:val="24"/>
          <w:lang w:val="uk-UA"/>
        </w:rPr>
        <w:t xml:space="preserve">Надати </w:t>
      </w:r>
      <w:r w:rsidR="00C1046D">
        <w:rPr>
          <w:sz w:val="24"/>
          <w:szCs w:val="24"/>
          <w:lang w:val="uk-UA"/>
        </w:rPr>
        <w:t xml:space="preserve">ТОВАРИСТВУ З ОБМЕЖЕНОЮ ВІДПОВІДАЛЬНІСТЮ «ЮКРЕЙН </w:t>
      </w:r>
    </w:p>
    <w:p w:rsidR="005142B6" w:rsidRDefault="00C1046D" w:rsidP="00C1046D">
      <w:pPr>
        <w:pStyle w:val="31"/>
        <w:spacing w:line="36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ТАУЕР КОМПАНІ»</w:t>
      </w:r>
      <w:r w:rsidR="005142B6" w:rsidRPr="008A5193">
        <w:rPr>
          <w:b/>
          <w:i/>
          <w:sz w:val="24"/>
          <w:szCs w:val="24"/>
          <w:lang w:val="uk-UA"/>
        </w:rPr>
        <w:t xml:space="preserve"> </w:t>
      </w:r>
      <w:r w:rsidR="005142B6" w:rsidRPr="008A5193">
        <w:rPr>
          <w:sz w:val="24"/>
          <w:szCs w:val="24"/>
          <w:lang w:val="uk-UA"/>
        </w:rPr>
        <w:t xml:space="preserve">дозвіл на розроблення проекту землеустрою щодо відведення в довгострокову оренду терміном на 49 років земельної ділянки орієнтовною площею </w:t>
      </w:r>
      <w:r w:rsidR="00F6097E">
        <w:rPr>
          <w:sz w:val="24"/>
          <w:szCs w:val="24"/>
          <w:lang w:val="uk-UA"/>
        </w:rPr>
        <w:t>0,0</w:t>
      </w:r>
      <w:r>
        <w:rPr>
          <w:sz w:val="24"/>
          <w:szCs w:val="24"/>
          <w:lang w:val="uk-UA"/>
        </w:rPr>
        <w:t>064</w:t>
      </w:r>
      <w:r w:rsidR="005142B6" w:rsidRPr="008A5193">
        <w:rPr>
          <w:sz w:val="24"/>
          <w:szCs w:val="24"/>
          <w:lang w:val="uk-UA"/>
        </w:rPr>
        <w:t xml:space="preserve"> га для </w:t>
      </w:r>
      <w:r>
        <w:rPr>
          <w:sz w:val="24"/>
          <w:szCs w:val="24"/>
          <w:lang w:val="uk-UA"/>
        </w:rPr>
        <w:t>розміщення та експлуатації об’єктів і споруд електронних телекомунікацій</w:t>
      </w:r>
      <w:r w:rsidRPr="008A5193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 w:rsidR="005142B6" w:rsidRPr="008A5193">
        <w:rPr>
          <w:sz w:val="24"/>
          <w:szCs w:val="24"/>
          <w:lang w:val="uk-UA"/>
        </w:rPr>
        <w:t>із  земель запасу</w:t>
      </w:r>
      <w:r w:rsidR="00632433">
        <w:rPr>
          <w:sz w:val="24"/>
          <w:szCs w:val="24"/>
          <w:lang w:val="uk-UA"/>
        </w:rPr>
        <w:t xml:space="preserve"> житлової та громадської забудови</w:t>
      </w:r>
      <w:r>
        <w:rPr>
          <w:sz w:val="24"/>
          <w:szCs w:val="24"/>
          <w:lang w:val="uk-UA"/>
        </w:rPr>
        <w:t xml:space="preserve"> (КВЦПЗ</w:t>
      </w:r>
      <w:r w:rsidR="00891A81">
        <w:rPr>
          <w:sz w:val="24"/>
          <w:szCs w:val="24"/>
          <w:lang w:val="uk-UA"/>
        </w:rPr>
        <w:t xml:space="preserve"> 1</w:t>
      </w:r>
      <w:r>
        <w:rPr>
          <w:sz w:val="24"/>
          <w:szCs w:val="24"/>
          <w:lang w:val="uk-UA"/>
        </w:rPr>
        <w:t>3</w:t>
      </w:r>
      <w:r w:rsidR="00891A81">
        <w:rPr>
          <w:sz w:val="24"/>
          <w:szCs w:val="24"/>
          <w:lang w:val="uk-UA"/>
        </w:rPr>
        <w:t>.0</w:t>
      </w:r>
      <w:r>
        <w:rPr>
          <w:sz w:val="24"/>
          <w:szCs w:val="24"/>
          <w:lang w:val="uk-UA"/>
        </w:rPr>
        <w:t>1</w:t>
      </w:r>
      <w:r w:rsidR="00891A81">
        <w:rPr>
          <w:sz w:val="24"/>
          <w:szCs w:val="24"/>
          <w:lang w:val="uk-UA"/>
        </w:rPr>
        <w:t>)</w:t>
      </w:r>
      <w:r w:rsidR="005142B6" w:rsidRPr="008A5193">
        <w:rPr>
          <w:sz w:val="24"/>
          <w:szCs w:val="24"/>
          <w:lang w:val="uk-UA"/>
        </w:rPr>
        <w:t>, що знаходиться на території Овідіопольської селищної ради, Одеського район</w:t>
      </w:r>
      <w:r w:rsidR="00B76818">
        <w:rPr>
          <w:sz w:val="24"/>
          <w:szCs w:val="24"/>
          <w:lang w:val="uk-UA"/>
        </w:rPr>
        <w:t>у, Одеської області, с</w:t>
      </w:r>
      <w:r>
        <w:rPr>
          <w:sz w:val="24"/>
          <w:szCs w:val="24"/>
          <w:lang w:val="uk-UA"/>
        </w:rPr>
        <w:t xml:space="preserve">ело </w:t>
      </w:r>
      <w:r w:rsidR="00B76818">
        <w:rPr>
          <w:sz w:val="24"/>
          <w:szCs w:val="24"/>
          <w:lang w:val="uk-UA"/>
        </w:rPr>
        <w:t>Миколаївка</w:t>
      </w:r>
      <w:r w:rsidR="005142B6" w:rsidRPr="008A5193">
        <w:rPr>
          <w:sz w:val="24"/>
          <w:szCs w:val="24"/>
          <w:lang w:val="uk-UA"/>
        </w:rPr>
        <w:t xml:space="preserve">. </w:t>
      </w:r>
    </w:p>
    <w:p w:rsidR="00632433" w:rsidRDefault="00632433" w:rsidP="00632433">
      <w:pPr>
        <w:pStyle w:val="a7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uk-UA"/>
        </w:rPr>
      </w:pPr>
      <w:r w:rsidRPr="00632433">
        <w:rPr>
          <w:sz w:val="24"/>
          <w:szCs w:val="24"/>
          <w:lang w:val="uk-UA"/>
        </w:rPr>
        <w:t xml:space="preserve">Визначити місце розташування земельної ділянки зазначеної в п.1 даного </w:t>
      </w:r>
    </w:p>
    <w:p w:rsidR="00632433" w:rsidRPr="00632433" w:rsidRDefault="00632433" w:rsidP="00632433">
      <w:pPr>
        <w:spacing w:line="360" w:lineRule="auto"/>
        <w:jc w:val="both"/>
        <w:rPr>
          <w:sz w:val="24"/>
          <w:szCs w:val="24"/>
          <w:lang w:val="uk-UA"/>
        </w:rPr>
      </w:pPr>
      <w:r w:rsidRPr="00632433">
        <w:rPr>
          <w:sz w:val="24"/>
          <w:szCs w:val="24"/>
          <w:lang w:val="uk-UA"/>
        </w:rPr>
        <w:t>рішення:</w:t>
      </w:r>
      <w:r>
        <w:rPr>
          <w:sz w:val="24"/>
          <w:szCs w:val="24"/>
          <w:lang w:val="uk-UA"/>
        </w:rPr>
        <w:t xml:space="preserve"> </w:t>
      </w:r>
      <w:r w:rsidRPr="00632433">
        <w:rPr>
          <w:sz w:val="24"/>
          <w:szCs w:val="24"/>
          <w:lang w:val="uk-UA"/>
        </w:rPr>
        <w:t xml:space="preserve">Одеська область, Одеський район, </w:t>
      </w:r>
      <w:r w:rsidR="008E7F80">
        <w:rPr>
          <w:sz w:val="24"/>
          <w:szCs w:val="24"/>
          <w:lang w:val="uk-UA"/>
        </w:rPr>
        <w:t>с</w:t>
      </w:r>
      <w:r w:rsidR="00C1046D">
        <w:rPr>
          <w:sz w:val="24"/>
          <w:szCs w:val="24"/>
          <w:lang w:val="uk-UA"/>
        </w:rPr>
        <w:t xml:space="preserve">ело </w:t>
      </w:r>
      <w:r w:rsidR="00B76818">
        <w:rPr>
          <w:sz w:val="24"/>
          <w:szCs w:val="24"/>
          <w:lang w:val="uk-UA"/>
        </w:rPr>
        <w:t>Миколаївка</w:t>
      </w:r>
      <w:r w:rsidR="009213B5">
        <w:rPr>
          <w:sz w:val="24"/>
          <w:szCs w:val="24"/>
          <w:lang w:val="uk-UA"/>
        </w:rPr>
        <w:t>, провулок Лиманський, №1</w:t>
      </w:r>
      <w:r>
        <w:rPr>
          <w:sz w:val="24"/>
          <w:szCs w:val="24"/>
          <w:lang w:val="uk-UA"/>
        </w:rPr>
        <w:t>.</w:t>
      </w:r>
    </w:p>
    <w:p w:rsidR="005142B6" w:rsidRPr="008A5193" w:rsidRDefault="00632433" w:rsidP="005142B6">
      <w:pPr>
        <w:pStyle w:val="a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E7F80">
        <w:rPr>
          <w:sz w:val="24"/>
          <w:szCs w:val="24"/>
        </w:rPr>
        <w:t>3</w:t>
      </w:r>
      <w:r w:rsidR="005142B6" w:rsidRPr="008A5193">
        <w:rPr>
          <w:sz w:val="24"/>
          <w:szCs w:val="24"/>
        </w:rPr>
        <w:t>. Проект землеустрою подати для розгляду і затвердження у встановленому законодавством порядку.</w:t>
      </w:r>
    </w:p>
    <w:p w:rsidR="005142B6" w:rsidRPr="008A5193" w:rsidRDefault="005142B6" w:rsidP="005142B6">
      <w:pPr>
        <w:pStyle w:val="a3"/>
        <w:spacing w:line="360" w:lineRule="auto"/>
        <w:jc w:val="both"/>
        <w:rPr>
          <w:sz w:val="24"/>
          <w:szCs w:val="24"/>
        </w:rPr>
      </w:pPr>
      <w:r w:rsidRPr="008A5193">
        <w:rPr>
          <w:sz w:val="24"/>
          <w:szCs w:val="24"/>
        </w:rPr>
        <w:t xml:space="preserve">          </w:t>
      </w:r>
      <w:r w:rsidR="00632433">
        <w:rPr>
          <w:sz w:val="24"/>
          <w:szCs w:val="24"/>
        </w:rPr>
        <w:t xml:space="preserve"> </w:t>
      </w:r>
      <w:r w:rsidR="008E7F80">
        <w:rPr>
          <w:sz w:val="24"/>
          <w:szCs w:val="24"/>
        </w:rPr>
        <w:t>4</w:t>
      </w:r>
      <w:r w:rsidRPr="008A5193">
        <w:rPr>
          <w:sz w:val="24"/>
          <w:szCs w:val="24"/>
        </w:rPr>
        <w:t>.</w:t>
      </w:r>
      <w:r w:rsidRPr="008A5193">
        <w:rPr>
          <w:sz w:val="24"/>
          <w:szCs w:val="24"/>
          <w:lang w:val="ru-RU"/>
        </w:rPr>
        <w:t xml:space="preserve"> </w:t>
      </w:r>
      <w:r w:rsidRPr="008A5193">
        <w:rPr>
          <w:sz w:val="24"/>
          <w:szCs w:val="24"/>
        </w:rPr>
        <w:t xml:space="preserve">Контроль за виконанням даного рішення покласти на постійну комісію селищної ради  з питань земельних відносин, адміністративно-територіального устрою та охорони навколишнього  природного середовища.                                                                             </w:t>
      </w:r>
    </w:p>
    <w:p w:rsidR="005142B6" w:rsidRPr="001E5D51" w:rsidRDefault="005142B6" w:rsidP="005142B6">
      <w:pPr>
        <w:rPr>
          <w:b/>
          <w:i/>
          <w:sz w:val="26"/>
          <w:szCs w:val="26"/>
          <w:lang w:val="uk-UA"/>
        </w:rPr>
      </w:pPr>
    </w:p>
    <w:p w:rsidR="005142B6" w:rsidRDefault="005142B6" w:rsidP="005142B6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5142B6" w:rsidRDefault="005142B6" w:rsidP="005142B6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495B18" w:rsidRDefault="005142B6" w:rsidP="00412A6A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C1046D" w:rsidRDefault="00C1046D" w:rsidP="00412A6A">
      <w:pPr>
        <w:jc w:val="right"/>
        <w:rPr>
          <w:sz w:val="22"/>
          <w:szCs w:val="22"/>
          <w:lang w:val="uk-UA"/>
        </w:rPr>
      </w:pPr>
    </w:p>
    <w:p w:rsidR="00C1046D" w:rsidRPr="009213B5" w:rsidRDefault="00C1046D" w:rsidP="00412A6A">
      <w:pPr>
        <w:jc w:val="right"/>
        <w:rPr>
          <w:lang w:val="uk-UA"/>
        </w:rPr>
      </w:pPr>
    </w:p>
    <w:sectPr w:rsidR="00C1046D" w:rsidRPr="009213B5" w:rsidSect="009213B5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2C58"/>
    <w:multiLevelType w:val="hybridMultilevel"/>
    <w:tmpl w:val="393AB9EA"/>
    <w:lvl w:ilvl="0" w:tplc="14BA756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313808"/>
    <w:multiLevelType w:val="hybridMultilevel"/>
    <w:tmpl w:val="CEA89800"/>
    <w:lvl w:ilvl="0" w:tplc="241C8E18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B0685D"/>
    <w:multiLevelType w:val="hybridMultilevel"/>
    <w:tmpl w:val="B3683C32"/>
    <w:lvl w:ilvl="0" w:tplc="4BCEB5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B6"/>
    <w:rsid w:val="00074869"/>
    <w:rsid w:val="003D7100"/>
    <w:rsid w:val="00412A6A"/>
    <w:rsid w:val="00495B18"/>
    <w:rsid w:val="004C12B2"/>
    <w:rsid w:val="004D6A71"/>
    <w:rsid w:val="005142B6"/>
    <w:rsid w:val="00632433"/>
    <w:rsid w:val="00692C69"/>
    <w:rsid w:val="00891A81"/>
    <w:rsid w:val="008E7F80"/>
    <w:rsid w:val="009213B5"/>
    <w:rsid w:val="00A46069"/>
    <w:rsid w:val="00B76818"/>
    <w:rsid w:val="00BE451A"/>
    <w:rsid w:val="00C1046D"/>
    <w:rsid w:val="00F6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5142B6"/>
    <w:pPr>
      <w:widowControl w:val="0"/>
    </w:pPr>
    <w:rPr>
      <w:sz w:val="28"/>
    </w:rPr>
  </w:style>
  <w:style w:type="paragraph" w:styleId="a3">
    <w:name w:val="Body Text"/>
    <w:basedOn w:val="a"/>
    <w:link w:val="a4"/>
    <w:rsid w:val="005142B6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5142B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310">
    <w:name w:val="Основной текст 31"/>
    <w:basedOn w:val="a"/>
    <w:uiPriority w:val="99"/>
    <w:rsid w:val="005142B6"/>
    <w:pPr>
      <w:widowControl w:val="0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142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42B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324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5142B6"/>
    <w:pPr>
      <w:widowControl w:val="0"/>
    </w:pPr>
    <w:rPr>
      <w:sz w:val="28"/>
    </w:rPr>
  </w:style>
  <w:style w:type="paragraph" w:styleId="a3">
    <w:name w:val="Body Text"/>
    <w:basedOn w:val="a"/>
    <w:link w:val="a4"/>
    <w:rsid w:val="005142B6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5142B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310">
    <w:name w:val="Основной текст 31"/>
    <w:basedOn w:val="a"/>
    <w:uiPriority w:val="99"/>
    <w:rsid w:val="005142B6"/>
    <w:pPr>
      <w:widowControl w:val="0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142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42B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32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2024-10-03T11:47:00Z</cp:lastPrinted>
  <dcterms:created xsi:type="dcterms:W3CDTF">2024-10-15T07:49:00Z</dcterms:created>
  <dcterms:modified xsi:type="dcterms:W3CDTF">2024-10-15T07:49:00Z</dcterms:modified>
</cp:coreProperties>
</file>