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FC" w:rsidRPr="00E67182" w:rsidRDefault="00CD1FFC" w:rsidP="00CD1FFC">
      <w:pPr>
        <w:jc w:val="center"/>
        <w:rPr>
          <w:sz w:val="28"/>
          <w:szCs w:val="28"/>
        </w:rPr>
      </w:pPr>
      <w:r w:rsidRPr="00E67182">
        <w:rPr>
          <w:b/>
          <w:bCs/>
          <w:color w:val="383838"/>
          <w:sz w:val="28"/>
          <w:szCs w:val="28"/>
        </w:rPr>
        <w:t> </w:t>
      </w:r>
      <w:r w:rsidRPr="00E67182">
        <w:rPr>
          <w:noProof/>
          <w:sz w:val="28"/>
          <w:szCs w:val="28"/>
          <w:lang w:val="ru-RU"/>
        </w:rPr>
        <w:drawing>
          <wp:inline distT="0" distB="0" distL="0" distR="0" wp14:anchorId="694B6D45" wp14:editId="0DABE256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FFC" w:rsidRPr="00E67182" w:rsidRDefault="00CD1FFC" w:rsidP="00CD1FFC">
      <w:pPr>
        <w:jc w:val="center"/>
        <w:rPr>
          <w:b/>
          <w:sz w:val="28"/>
          <w:szCs w:val="28"/>
        </w:rPr>
      </w:pPr>
      <w:r w:rsidRPr="00E67182">
        <w:rPr>
          <w:b/>
          <w:sz w:val="28"/>
          <w:szCs w:val="28"/>
        </w:rPr>
        <w:t>У К Р А Ї Н А</w:t>
      </w:r>
    </w:p>
    <w:p w:rsidR="00CD1FFC" w:rsidRPr="00E67182" w:rsidRDefault="00CD1FFC" w:rsidP="00CD1FFC">
      <w:pPr>
        <w:jc w:val="center"/>
        <w:rPr>
          <w:b/>
          <w:sz w:val="28"/>
          <w:szCs w:val="28"/>
        </w:rPr>
      </w:pPr>
      <w:r w:rsidRPr="00E67182">
        <w:rPr>
          <w:b/>
          <w:sz w:val="28"/>
          <w:szCs w:val="28"/>
        </w:rPr>
        <w:t>ОВІДІОПОЛЬСЬКА  СЕЛИЩНА  РАДА</w:t>
      </w:r>
    </w:p>
    <w:p w:rsidR="00CD1FFC" w:rsidRPr="00E67182" w:rsidRDefault="00CD1FFC" w:rsidP="00CD1FFC">
      <w:pPr>
        <w:jc w:val="center"/>
        <w:rPr>
          <w:b/>
          <w:sz w:val="28"/>
          <w:szCs w:val="28"/>
        </w:rPr>
      </w:pPr>
      <w:r w:rsidRPr="00E67182">
        <w:rPr>
          <w:b/>
          <w:sz w:val="28"/>
          <w:szCs w:val="28"/>
        </w:rPr>
        <w:t xml:space="preserve">VІІІ скликання, </w:t>
      </w:r>
      <w:r>
        <w:rPr>
          <w:b/>
          <w:sz w:val="28"/>
          <w:szCs w:val="28"/>
        </w:rPr>
        <w:t>_______</w:t>
      </w:r>
      <w:r w:rsidRPr="00E67182">
        <w:rPr>
          <w:b/>
          <w:sz w:val="28"/>
          <w:szCs w:val="28"/>
        </w:rPr>
        <w:t>сесія</w:t>
      </w:r>
    </w:p>
    <w:p w:rsidR="00CD1FFC" w:rsidRDefault="00CD1FFC" w:rsidP="00CD1FFC">
      <w:pPr>
        <w:jc w:val="center"/>
      </w:pPr>
      <w:r w:rsidRPr="00E67182">
        <w:rPr>
          <w:b/>
          <w:sz w:val="28"/>
          <w:szCs w:val="28"/>
        </w:rPr>
        <w:t xml:space="preserve">Р І Ш Е Н </w:t>
      </w:r>
      <w:proofErr w:type="spellStart"/>
      <w:r w:rsidRPr="00E67182">
        <w:rPr>
          <w:b/>
          <w:sz w:val="28"/>
          <w:szCs w:val="28"/>
        </w:rPr>
        <w:t>Н</w:t>
      </w:r>
      <w:proofErr w:type="spellEnd"/>
      <w:r w:rsidRPr="00E67182">
        <w:rPr>
          <w:b/>
          <w:sz w:val="28"/>
          <w:szCs w:val="28"/>
        </w:rPr>
        <w:t xml:space="preserve"> Я  </w:t>
      </w:r>
    </w:p>
    <w:p w:rsidR="00693960" w:rsidRDefault="00CD1FFC" w:rsidP="00447E2A">
      <w:pPr>
        <w:rPr>
          <w:sz w:val="26"/>
          <w:szCs w:val="26"/>
        </w:rPr>
      </w:pPr>
      <w:r w:rsidRPr="00821A75">
        <w:rPr>
          <w:b/>
          <w:i/>
          <w:sz w:val="26"/>
          <w:szCs w:val="26"/>
        </w:rPr>
        <w:t xml:space="preserve"> </w:t>
      </w:r>
    </w:p>
    <w:p w:rsidR="00447E2A" w:rsidRDefault="00447EE0" w:rsidP="00447E2A">
      <w:pPr>
        <w:jc w:val="center"/>
        <w:rPr>
          <w:b/>
          <w:i/>
          <w:sz w:val="26"/>
          <w:szCs w:val="26"/>
        </w:rPr>
      </w:pPr>
      <w:r w:rsidRPr="0063392E">
        <w:rPr>
          <w:b/>
          <w:i/>
          <w:sz w:val="26"/>
          <w:szCs w:val="26"/>
        </w:rPr>
        <w:t xml:space="preserve">Про </w:t>
      </w:r>
      <w:r w:rsidR="00216DF7">
        <w:rPr>
          <w:b/>
          <w:i/>
          <w:sz w:val="26"/>
          <w:szCs w:val="26"/>
        </w:rPr>
        <w:t>встановле</w:t>
      </w:r>
      <w:r w:rsidRPr="0063392E">
        <w:rPr>
          <w:b/>
          <w:i/>
          <w:sz w:val="26"/>
          <w:szCs w:val="26"/>
        </w:rPr>
        <w:t>ння ставок та пільг  із</w:t>
      </w:r>
      <w:r w:rsidR="00216DF7">
        <w:rPr>
          <w:b/>
          <w:i/>
          <w:sz w:val="26"/>
          <w:szCs w:val="26"/>
        </w:rPr>
        <w:t xml:space="preserve"> сплати </w:t>
      </w:r>
      <w:r w:rsidRPr="0063392E">
        <w:rPr>
          <w:b/>
          <w:i/>
          <w:sz w:val="26"/>
          <w:szCs w:val="26"/>
        </w:rPr>
        <w:t xml:space="preserve"> земельного податку</w:t>
      </w:r>
      <w:r w:rsidR="00CD1FFC">
        <w:rPr>
          <w:b/>
          <w:i/>
          <w:sz w:val="26"/>
          <w:szCs w:val="26"/>
        </w:rPr>
        <w:t xml:space="preserve"> на території Овідіопольської селищної ради</w:t>
      </w:r>
      <w:r w:rsidR="00447E2A">
        <w:rPr>
          <w:b/>
          <w:i/>
          <w:sz w:val="26"/>
          <w:szCs w:val="26"/>
        </w:rPr>
        <w:t xml:space="preserve"> ( смт. </w:t>
      </w:r>
      <w:proofErr w:type="spellStart"/>
      <w:r w:rsidR="00447E2A">
        <w:rPr>
          <w:b/>
          <w:i/>
          <w:sz w:val="26"/>
          <w:szCs w:val="26"/>
        </w:rPr>
        <w:t>Овідіополь</w:t>
      </w:r>
      <w:proofErr w:type="spellEnd"/>
      <w:r w:rsidR="00447E2A">
        <w:rPr>
          <w:b/>
          <w:i/>
          <w:sz w:val="26"/>
          <w:szCs w:val="26"/>
        </w:rPr>
        <w:t xml:space="preserve">, </w:t>
      </w:r>
      <w:proofErr w:type="spellStart"/>
      <w:r w:rsidR="00447E2A">
        <w:rPr>
          <w:b/>
          <w:i/>
          <w:sz w:val="26"/>
          <w:szCs w:val="26"/>
        </w:rPr>
        <w:t>с.Калаглія</w:t>
      </w:r>
      <w:proofErr w:type="spellEnd"/>
      <w:r w:rsidR="00447E2A">
        <w:rPr>
          <w:b/>
          <w:i/>
          <w:sz w:val="26"/>
          <w:szCs w:val="26"/>
        </w:rPr>
        <w:t>,</w:t>
      </w:r>
    </w:p>
    <w:p w:rsidR="00693960" w:rsidRPr="00447EE0" w:rsidRDefault="00447E2A" w:rsidP="00447E2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с. Миколаївка)</w:t>
      </w:r>
    </w:p>
    <w:p w:rsidR="00693960" w:rsidRPr="00053664" w:rsidRDefault="00693960" w:rsidP="00693960">
      <w:pPr>
        <w:rPr>
          <w:b/>
          <w:i/>
          <w:sz w:val="26"/>
          <w:szCs w:val="26"/>
        </w:rPr>
      </w:pPr>
    </w:p>
    <w:p w:rsidR="00693960" w:rsidRPr="00D3663F" w:rsidRDefault="00693960" w:rsidP="00E042A4">
      <w:pPr>
        <w:pStyle w:val="a7"/>
        <w:ind w:firstLine="561"/>
        <w:rPr>
          <w:sz w:val="26"/>
          <w:szCs w:val="26"/>
        </w:rPr>
      </w:pPr>
      <w:r w:rsidRPr="00D3663F">
        <w:rPr>
          <w:sz w:val="26"/>
          <w:szCs w:val="26"/>
        </w:rPr>
        <w:t xml:space="preserve">Відповідно статті 26  Закону  України «Про місцеве самоврядування в Україні», </w:t>
      </w:r>
      <w:r w:rsidRPr="00D3663F">
        <w:rPr>
          <w:color w:val="2E2E2E"/>
          <w:sz w:val="26"/>
          <w:szCs w:val="26"/>
        </w:rPr>
        <w:t xml:space="preserve">статей 7, 8, 10, 12, 14, 269-289 </w:t>
      </w:r>
      <w:r w:rsidRPr="00D3663F">
        <w:rPr>
          <w:rStyle w:val="apple-converted-space"/>
          <w:color w:val="2E2E2E"/>
          <w:sz w:val="26"/>
          <w:szCs w:val="26"/>
        </w:rPr>
        <w:t> </w:t>
      </w:r>
      <w:r w:rsidRPr="00D3663F">
        <w:rPr>
          <w:color w:val="2E2E2E"/>
          <w:sz w:val="26"/>
          <w:szCs w:val="26"/>
        </w:rPr>
        <w:t>Податкового кодексу України,</w:t>
      </w:r>
      <w:r w:rsidRPr="00D3663F">
        <w:rPr>
          <w:rStyle w:val="apple-converted-space"/>
          <w:color w:val="2E2E2E"/>
          <w:sz w:val="26"/>
          <w:szCs w:val="26"/>
        </w:rPr>
        <w:t> </w:t>
      </w:r>
      <w:r w:rsidRPr="00D3663F">
        <w:rPr>
          <w:noProof/>
          <w:sz w:val="26"/>
          <w:szCs w:val="26"/>
        </w:rPr>
        <w:t>Постановою Кабінету Міністрів України від 24.05.2017 року № 483 «</w:t>
      </w:r>
      <w:r w:rsidRPr="00D3663F">
        <w:rPr>
          <w:bCs/>
          <w:color w:val="000000"/>
          <w:sz w:val="26"/>
          <w:szCs w:val="26"/>
          <w:bdr w:val="none" w:sz="0" w:space="0" w:color="auto" w:frame="1"/>
          <w:lang w:eastAsia="uk-UA"/>
        </w:rPr>
        <w:t>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</w:t>
      </w:r>
      <w:r w:rsidRPr="00D3663F">
        <w:rPr>
          <w:noProof/>
          <w:sz w:val="26"/>
          <w:szCs w:val="26"/>
        </w:rPr>
        <w:t xml:space="preserve">», </w:t>
      </w:r>
      <w:r w:rsidRPr="00D3663F">
        <w:rPr>
          <w:sz w:val="26"/>
          <w:szCs w:val="26"/>
        </w:rPr>
        <w:t xml:space="preserve">з урахуванням нормативно-грошової оцінки земельних ділянок та коефіцієнту індексації, </w:t>
      </w:r>
      <w:r w:rsidRPr="00D3663F">
        <w:rPr>
          <w:color w:val="2E2E2E"/>
          <w:sz w:val="26"/>
          <w:szCs w:val="26"/>
        </w:rPr>
        <w:t xml:space="preserve"> з метою поповнення доходної частини бюджету</w:t>
      </w:r>
      <w:r w:rsidRPr="00D3663F">
        <w:rPr>
          <w:sz w:val="26"/>
          <w:szCs w:val="26"/>
        </w:rPr>
        <w:t xml:space="preserve"> селища,  селищна рада</w:t>
      </w:r>
    </w:p>
    <w:p w:rsidR="00693960" w:rsidRPr="00D3663F" w:rsidRDefault="00693960" w:rsidP="00D3663F">
      <w:pPr>
        <w:shd w:val="clear" w:color="auto" w:fill="FFFFFF"/>
        <w:rPr>
          <w:b/>
          <w:bCs/>
          <w:sz w:val="26"/>
          <w:szCs w:val="26"/>
        </w:rPr>
      </w:pPr>
      <w:r w:rsidRPr="00D3663F">
        <w:rPr>
          <w:color w:val="2E2E2E"/>
          <w:sz w:val="26"/>
          <w:szCs w:val="26"/>
        </w:rPr>
        <w:t> </w:t>
      </w:r>
      <w:r w:rsidR="00D3663F" w:rsidRPr="00D3663F">
        <w:rPr>
          <w:color w:val="2E2E2E"/>
          <w:sz w:val="26"/>
          <w:szCs w:val="26"/>
        </w:rPr>
        <w:t xml:space="preserve">       </w:t>
      </w:r>
      <w:r w:rsidRPr="00D3663F">
        <w:rPr>
          <w:color w:val="2E2E2E"/>
          <w:sz w:val="26"/>
          <w:szCs w:val="26"/>
        </w:rPr>
        <w:t> </w:t>
      </w:r>
      <w:r w:rsidRPr="00D3663F">
        <w:rPr>
          <w:b/>
          <w:bCs/>
          <w:sz w:val="26"/>
          <w:szCs w:val="26"/>
        </w:rPr>
        <w:t>ВИРІШИЛА:</w:t>
      </w:r>
    </w:p>
    <w:p w:rsidR="00693960" w:rsidRPr="00D3663F" w:rsidRDefault="00447E2A" w:rsidP="00447E2A">
      <w:pPr>
        <w:rPr>
          <w:noProof/>
          <w:szCs w:val="26"/>
          <w:lang w:val="ru-RU"/>
        </w:rPr>
      </w:pPr>
      <w:r>
        <w:rPr>
          <w:noProof/>
          <w:lang w:val="ru-RU"/>
        </w:rPr>
        <w:t xml:space="preserve">          </w:t>
      </w:r>
      <w:r w:rsidR="00D3663F" w:rsidRPr="00D3663F">
        <w:rPr>
          <w:noProof/>
          <w:lang w:val="ru-RU"/>
        </w:rPr>
        <w:t xml:space="preserve">1. </w:t>
      </w:r>
      <w:r w:rsidR="00216DF7">
        <w:rPr>
          <w:noProof/>
          <w:lang w:val="ru-RU"/>
        </w:rPr>
        <w:t>В</w:t>
      </w:r>
      <w:r w:rsidR="00693960" w:rsidRPr="00D3663F">
        <w:rPr>
          <w:noProof/>
          <w:lang w:val="ru-RU"/>
        </w:rPr>
        <w:t>становити на території Овідіопольської селищної ради</w:t>
      </w:r>
      <w:r w:rsidR="00FE246D" w:rsidRPr="00D3663F">
        <w:rPr>
          <w:noProof/>
          <w:lang w:val="ru-RU"/>
        </w:rPr>
        <w:t xml:space="preserve"> </w:t>
      </w:r>
      <w:proofErr w:type="gramStart"/>
      <w:r w:rsidRPr="00447E2A">
        <w:rPr>
          <w:sz w:val="26"/>
          <w:szCs w:val="26"/>
        </w:rPr>
        <w:t>( смт</w:t>
      </w:r>
      <w:proofErr w:type="gramEnd"/>
      <w:r w:rsidRPr="00447E2A">
        <w:rPr>
          <w:sz w:val="26"/>
          <w:szCs w:val="26"/>
        </w:rPr>
        <w:t xml:space="preserve">. </w:t>
      </w:r>
      <w:proofErr w:type="spellStart"/>
      <w:r w:rsidRPr="00447E2A">
        <w:rPr>
          <w:sz w:val="26"/>
          <w:szCs w:val="26"/>
        </w:rPr>
        <w:t>Овідіополь</w:t>
      </w:r>
      <w:proofErr w:type="spellEnd"/>
      <w:r w:rsidRPr="00447E2A">
        <w:rPr>
          <w:sz w:val="26"/>
          <w:szCs w:val="26"/>
        </w:rPr>
        <w:t xml:space="preserve">, </w:t>
      </w:r>
      <w:proofErr w:type="spellStart"/>
      <w:r w:rsidRPr="00447E2A">
        <w:rPr>
          <w:sz w:val="26"/>
          <w:szCs w:val="26"/>
        </w:rPr>
        <w:t>с.Калаглія</w:t>
      </w:r>
      <w:proofErr w:type="spellEnd"/>
      <w:r w:rsidRPr="00447E2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47E2A">
        <w:rPr>
          <w:sz w:val="26"/>
          <w:szCs w:val="26"/>
        </w:rPr>
        <w:t>с. Миколаївка)</w:t>
      </w:r>
      <w:r>
        <w:rPr>
          <w:sz w:val="26"/>
          <w:szCs w:val="26"/>
        </w:rPr>
        <w:t xml:space="preserve"> </w:t>
      </w:r>
      <w:r w:rsidR="00FE246D" w:rsidRPr="00D3663F">
        <w:rPr>
          <w:szCs w:val="26"/>
        </w:rPr>
        <w:t>з 01 січня 20</w:t>
      </w:r>
      <w:r w:rsidR="00CD1FFC">
        <w:rPr>
          <w:szCs w:val="26"/>
        </w:rPr>
        <w:t>22</w:t>
      </w:r>
      <w:r w:rsidR="00FE246D" w:rsidRPr="00D3663F">
        <w:rPr>
          <w:szCs w:val="26"/>
        </w:rPr>
        <w:t xml:space="preserve"> року</w:t>
      </w:r>
      <w:r w:rsidR="00693960" w:rsidRPr="00D3663F">
        <w:rPr>
          <w:noProof/>
          <w:szCs w:val="26"/>
          <w:lang w:val="ru-RU"/>
        </w:rPr>
        <w:t>:</w:t>
      </w:r>
    </w:p>
    <w:p w:rsidR="00693960" w:rsidRPr="00D3663F" w:rsidRDefault="00693960" w:rsidP="00E042A4">
      <w:pPr>
        <w:pStyle w:val="a3"/>
        <w:spacing w:before="0"/>
        <w:ind w:firstLine="0"/>
        <w:jc w:val="both"/>
        <w:rPr>
          <w:rFonts w:ascii="Times New Roman" w:hAnsi="Times New Roman"/>
          <w:noProof/>
          <w:szCs w:val="26"/>
          <w:lang w:val="ru-RU"/>
        </w:rPr>
      </w:pPr>
      <w:r w:rsidRPr="00D3663F">
        <w:rPr>
          <w:rFonts w:ascii="Times New Roman" w:hAnsi="Times New Roman"/>
          <w:noProof/>
          <w:szCs w:val="26"/>
          <w:lang w:val="ru-RU"/>
        </w:rPr>
        <w:t>1) ставки земельного податку згідно з додатком 1</w:t>
      </w:r>
      <w:r w:rsidR="00963FE7" w:rsidRPr="00D3663F">
        <w:rPr>
          <w:rFonts w:ascii="Times New Roman" w:hAnsi="Times New Roman"/>
          <w:noProof/>
          <w:szCs w:val="26"/>
          <w:lang w:val="ru-RU"/>
        </w:rPr>
        <w:t xml:space="preserve"> (додається)</w:t>
      </w:r>
      <w:r w:rsidRPr="00D3663F">
        <w:rPr>
          <w:rFonts w:ascii="Times New Roman" w:hAnsi="Times New Roman"/>
          <w:noProof/>
          <w:szCs w:val="26"/>
          <w:lang w:val="ru-RU"/>
        </w:rPr>
        <w:t>;</w:t>
      </w:r>
    </w:p>
    <w:p w:rsidR="00693960" w:rsidRPr="00D3663F" w:rsidRDefault="00693960" w:rsidP="00E042A4">
      <w:pPr>
        <w:pStyle w:val="a3"/>
        <w:spacing w:before="0"/>
        <w:ind w:firstLine="0"/>
        <w:jc w:val="both"/>
        <w:rPr>
          <w:rFonts w:ascii="Times New Roman" w:hAnsi="Times New Roman"/>
          <w:noProof/>
          <w:szCs w:val="26"/>
          <w:lang w:val="ru-RU"/>
        </w:rPr>
      </w:pPr>
      <w:r w:rsidRPr="00D3663F">
        <w:rPr>
          <w:rFonts w:ascii="Times New Roman" w:hAnsi="Times New Roman"/>
          <w:noProof/>
          <w:szCs w:val="26"/>
          <w:lang w:val="ru-RU"/>
        </w:rPr>
        <w:t>2) пільги для фізичних та юридичних осіб, надані відповідно до пункту 284.1 статті 284 Податкового кодексу України, за переліком згідно з додатком 2</w:t>
      </w:r>
      <w:r w:rsidR="00963FE7" w:rsidRPr="00D3663F">
        <w:rPr>
          <w:rFonts w:ascii="Times New Roman" w:hAnsi="Times New Roman"/>
          <w:noProof/>
          <w:szCs w:val="26"/>
          <w:lang w:val="ru-RU"/>
        </w:rPr>
        <w:t xml:space="preserve"> (додається)</w:t>
      </w:r>
      <w:r w:rsidRPr="00D3663F">
        <w:rPr>
          <w:rFonts w:ascii="Times New Roman" w:hAnsi="Times New Roman"/>
          <w:noProof/>
          <w:szCs w:val="26"/>
          <w:lang w:val="ru-RU"/>
        </w:rPr>
        <w:t>.</w:t>
      </w:r>
    </w:p>
    <w:p w:rsidR="00FE246D" w:rsidRPr="00D3663F" w:rsidRDefault="00693960" w:rsidP="00A07638">
      <w:pPr>
        <w:jc w:val="both"/>
        <w:rPr>
          <w:sz w:val="26"/>
          <w:szCs w:val="26"/>
        </w:rPr>
      </w:pPr>
      <w:r w:rsidRPr="00D3663F">
        <w:rPr>
          <w:sz w:val="26"/>
          <w:szCs w:val="26"/>
        </w:rPr>
        <w:t xml:space="preserve">         2.</w:t>
      </w:r>
      <w:r w:rsidR="00D3663F" w:rsidRPr="00D3663F">
        <w:rPr>
          <w:sz w:val="26"/>
          <w:szCs w:val="26"/>
        </w:rPr>
        <w:t xml:space="preserve"> </w:t>
      </w:r>
      <w:r w:rsidR="00963FE7" w:rsidRPr="00D3663F">
        <w:rPr>
          <w:sz w:val="26"/>
          <w:szCs w:val="26"/>
        </w:rPr>
        <w:t>Встановити, що елементи податку, визначені в пункті 7.1 статті 7 Податкового кодексу України, підстави для надання податкових пільг та порядок їх застосування регулюються виключно Податковим кодексом Україн</w:t>
      </w:r>
      <w:r w:rsidR="00AD6C32">
        <w:rPr>
          <w:sz w:val="26"/>
          <w:szCs w:val="26"/>
        </w:rPr>
        <w:t>и</w:t>
      </w:r>
      <w:r w:rsidR="00FE246D" w:rsidRPr="00D3663F">
        <w:rPr>
          <w:sz w:val="26"/>
          <w:szCs w:val="26"/>
        </w:rPr>
        <w:t>.</w:t>
      </w:r>
    </w:p>
    <w:p w:rsidR="00FE246D" w:rsidRPr="00D3663F" w:rsidRDefault="00D3663F" w:rsidP="00FE246D">
      <w:pPr>
        <w:shd w:val="clear" w:color="auto" w:fill="FFFFFF"/>
        <w:jc w:val="both"/>
        <w:rPr>
          <w:sz w:val="26"/>
          <w:szCs w:val="26"/>
        </w:rPr>
      </w:pPr>
      <w:r w:rsidRPr="00D3663F">
        <w:rPr>
          <w:sz w:val="26"/>
          <w:szCs w:val="26"/>
        </w:rPr>
        <w:t xml:space="preserve">         </w:t>
      </w:r>
      <w:r w:rsidR="00A07638">
        <w:rPr>
          <w:sz w:val="26"/>
          <w:szCs w:val="26"/>
        </w:rPr>
        <w:t>3</w:t>
      </w:r>
      <w:r w:rsidR="00FE246D" w:rsidRPr="00D3663F">
        <w:rPr>
          <w:sz w:val="26"/>
          <w:szCs w:val="26"/>
        </w:rPr>
        <w:t>.</w:t>
      </w:r>
      <w:r w:rsidRPr="00D3663F">
        <w:rPr>
          <w:sz w:val="26"/>
          <w:szCs w:val="26"/>
        </w:rPr>
        <w:t xml:space="preserve"> </w:t>
      </w:r>
      <w:r w:rsidR="00447E2A">
        <w:rPr>
          <w:sz w:val="26"/>
          <w:szCs w:val="26"/>
        </w:rPr>
        <w:t>Д</w:t>
      </w:r>
      <w:r w:rsidR="00FE246D" w:rsidRPr="00D3663F">
        <w:rPr>
          <w:sz w:val="26"/>
          <w:szCs w:val="26"/>
        </w:rPr>
        <w:t>ане рішення, яке прийнято без встановлення періоду (терміну) його дії, набирає чинності відповідно до Податкового кодексу України, а встановлені цим рішеннями розміри та ставки податк</w:t>
      </w:r>
      <w:r w:rsidRPr="00D3663F">
        <w:rPr>
          <w:sz w:val="26"/>
          <w:szCs w:val="26"/>
        </w:rPr>
        <w:t>у</w:t>
      </w:r>
      <w:r w:rsidR="00FE246D" w:rsidRPr="00D3663F">
        <w:rPr>
          <w:sz w:val="26"/>
          <w:szCs w:val="26"/>
        </w:rPr>
        <w:t xml:space="preserve">, а також податкові пільги, застосовуються на постійній основі у кожному бюджетному (податковому) періоді до моменту скасування або втрати чинності </w:t>
      </w:r>
      <w:r w:rsidRPr="00D3663F">
        <w:rPr>
          <w:sz w:val="26"/>
          <w:szCs w:val="26"/>
        </w:rPr>
        <w:t>даного</w:t>
      </w:r>
      <w:r w:rsidR="00FE246D" w:rsidRPr="00D3663F">
        <w:rPr>
          <w:sz w:val="26"/>
          <w:szCs w:val="26"/>
        </w:rPr>
        <w:t xml:space="preserve"> рішення в порядку, визначеному законодавством України.</w:t>
      </w:r>
    </w:p>
    <w:p w:rsidR="00693960" w:rsidRPr="00D3663F" w:rsidRDefault="00693960" w:rsidP="00E042A4">
      <w:pPr>
        <w:pStyle w:val="a8"/>
        <w:shd w:val="clear" w:color="auto" w:fill="FFFFFF"/>
        <w:spacing w:before="0" w:beforeAutospacing="0" w:after="0" w:afterAutospacing="0"/>
        <w:jc w:val="both"/>
        <w:rPr>
          <w:color w:val="2E2E2E"/>
          <w:sz w:val="26"/>
          <w:szCs w:val="26"/>
          <w:lang w:val="uk-UA"/>
        </w:rPr>
      </w:pPr>
      <w:r w:rsidRPr="00D3663F">
        <w:rPr>
          <w:sz w:val="26"/>
          <w:szCs w:val="26"/>
          <w:lang w:val="uk-UA"/>
        </w:rPr>
        <w:t xml:space="preserve">       </w:t>
      </w:r>
      <w:r w:rsidR="00D3663F" w:rsidRPr="00D3663F">
        <w:rPr>
          <w:sz w:val="26"/>
          <w:szCs w:val="26"/>
          <w:lang w:val="uk-UA"/>
        </w:rPr>
        <w:t xml:space="preserve">   </w:t>
      </w:r>
      <w:r w:rsidR="00447E2A">
        <w:rPr>
          <w:sz w:val="26"/>
          <w:szCs w:val="26"/>
          <w:lang w:val="uk-UA"/>
        </w:rPr>
        <w:t>4</w:t>
      </w:r>
      <w:r w:rsidRPr="00D3663F">
        <w:rPr>
          <w:sz w:val="26"/>
          <w:szCs w:val="26"/>
          <w:lang w:val="uk-UA"/>
        </w:rPr>
        <w:t>.</w:t>
      </w:r>
      <w:r w:rsidR="00D3663F" w:rsidRPr="00D3663F">
        <w:rPr>
          <w:sz w:val="26"/>
          <w:szCs w:val="26"/>
          <w:lang w:val="uk-UA"/>
        </w:rPr>
        <w:t xml:space="preserve"> </w:t>
      </w:r>
      <w:r w:rsidRPr="00D3663F">
        <w:rPr>
          <w:sz w:val="26"/>
          <w:szCs w:val="26"/>
          <w:lang w:val="uk-UA"/>
        </w:rPr>
        <w:t xml:space="preserve">Оприлюднити дане рішення шляхом розміщення на інформаційному стенді селищної ради та офіційному веб-сайті Овідіопольської селищної ради  </w:t>
      </w:r>
      <w:proofErr w:type="spellStart"/>
      <w:r w:rsidRPr="00D3663F">
        <w:rPr>
          <w:b/>
          <w:color w:val="999999"/>
          <w:sz w:val="26"/>
          <w:szCs w:val="26"/>
          <w:shd w:val="clear" w:color="auto" w:fill="FFFFFF"/>
          <w:lang w:val="en-US"/>
        </w:rPr>
        <w:t>ovidiopol</w:t>
      </w:r>
      <w:proofErr w:type="spellEnd"/>
      <w:r w:rsidRPr="00D3663F">
        <w:rPr>
          <w:b/>
          <w:color w:val="999999"/>
          <w:sz w:val="26"/>
          <w:szCs w:val="26"/>
          <w:shd w:val="clear" w:color="auto" w:fill="FFFFFF"/>
          <w:lang w:val="uk-UA"/>
        </w:rPr>
        <w:t xml:space="preserve">  – </w:t>
      </w:r>
      <w:proofErr w:type="spellStart"/>
      <w:r w:rsidRPr="00D3663F">
        <w:rPr>
          <w:b/>
          <w:color w:val="999999"/>
          <w:sz w:val="26"/>
          <w:szCs w:val="26"/>
          <w:shd w:val="clear" w:color="auto" w:fill="FFFFFF"/>
          <w:lang w:val="en-US"/>
        </w:rPr>
        <w:t>selra</w:t>
      </w:r>
      <w:r w:rsidRPr="00D3663F">
        <w:rPr>
          <w:b/>
          <w:color w:val="999999"/>
          <w:sz w:val="26"/>
          <w:szCs w:val="26"/>
          <w:shd w:val="clear" w:color="auto" w:fill="FFFFFF"/>
        </w:rPr>
        <w:t>da</w:t>
      </w:r>
      <w:proofErr w:type="spellEnd"/>
      <w:r w:rsidRPr="00D3663F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D3663F">
        <w:rPr>
          <w:b/>
          <w:color w:val="999999"/>
          <w:sz w:val="26"/>
          <w:szCs w:val="26"/>
          <w:shd w:val="clear" w:color="auto" w:fill="FFFFFF"/>
          <w:lang w:val="en-US"/>
        </w:rPr>
        <w:t>odessa</w:t>
      </w:r>
      <w:proofErr w:type="spellEnd"/>
      <w:r w:rsidRPr="00D3663F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D3663F">
        <w:rPr>
          <w:b/>
          <w:color w:val="999999"/>
          <w:sz w:val="26"/>
          <w:szCs w:val="26"/>
          <w:shd w:val="clear" w:color="auto" w:fill="FFFFFF"/>
          <w:lang w:val="en-US"/>
        </w:rPr>
        <w:t>gov</w:t>
      </w:r>
      <w:proofErr w:type="spellEnd"/>
      <w:r w:rsidRPr="00D3663F">
        <w:rPr>
          <w:b/>
          <w:color w:val="999999"/>
          <w:sz w:val="26"/>
          <w:szCs w:val="26"/>
          <w:shd w:val="clear" w:color="auto" w:fill="FFFFFF"/>
          <w:lang w:val="uk-UA"/>
        </w:rPr>
        <w:t>.</w:t>
      </w:r>
      <w:proofErr w:type="spellStart"/>
      <w:r w:rsidRPr="00D3663F">
        <w:rPr>
          <w:b/>
          <w:color w:val="999999"/>
          <w:sz w:val="26"/>
          <w:szCs w:val="26"/>
          <w:shd w:val="clear" w:color="auto" w:fill="FFFFFF"/>
          <w:lang w:val="en-US"/>
        </w:rPr>
        <w:t>ua</w:t>
      </w:r>
      <w:proofErr w:type="spellEnd"/>
    </w:p>
    <w:p w:rsidR="00CD1FFC" w:rsidRPr="002F4AA1" w:rsidRDefault="00CD1FFC" w:rsidP="00CD1F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47E2A">
        <w:rPr>
          <w:sz w:val="26"/>
          <w:szCs w:val="26"/>
        </w:rPr>
        <w:t>5</w:t>
      </w:r>
      <w:r w:rsidR="00D3663F">
        <w:rPr>
          <w:sz w:val="26"/>
          <w:szCs w:val="26"/>
        </w:rPr>
        <w:t xml:space="preserve">. </w:t>
      </w:r>
      <w:r w:rsidRPr="002F4AA1">
        <w:rPr>
          <w:sz w:val="26"/>
          <w:szCs w:val="26"/>
        </w:rPr>
        <w:t>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</w:t>
      </w:r>
    </w:p>
    <w:p w:rsidR="00A07638" w:rsidRDefault="00A07638" w:rsidP="00CD1FFC">
      <w:pPr>
        <w:autoSpaceDE w:val="0"/>
        <w:autoSpaceDN w:val="0"/>
        <w:adjustRightInd w:val="0"/>
        <w:ind w:firstLine="720"/>
        <w:jc w:val="right"/>
      </w:pPr>
    </w:p>
    <w:p w:rsidR="00CD1FFC" w:rsidRDefault="00CD1FFC" w:rsidP="00CD1FFC">
      <w:pPr>
        <w:autoSpaceDE w:val="0"/>
        <w:autoSpaceDN w:val="0"/>
        <w:adjustRightInd w:val="0"/>
        <w:ind w:firstLine="720"/>
        <w:jc w:val="right"/>
      </w:pPr>
      <w:r w:rsidRPr="00391E59">
        <w:t xml:space="preserve">Проект рішення підготовлено та </w:t>
      </w:r>
      <w:proofErr w:type="spellStart"/>
      <w:r w:rsidRPr="00391E59">
        <w:t>внесено</w:t>
      </w:r>
      <w:proofErr w:type="spellEnd"/>
      <w:r w:rsidRPr="00391E59">
        <w:t xml:space="preserve"> на розгляд</w:t>
      </w:r>
    </w:p>
    <w:p w:rsidR="00CD1FFC" w:rsidRDefault="00CD1FFC" w:rsidP="00CD1FFC">
      <w:pPr>
        <w:autoSpaceDE w:val="0"/>
        <w:autoSpaceDN w:val="0"/>
        <w:adjustRightInd w:val="0"/>
        <w:ind w:firstLine="720"/>
        <w:jc w:val="right"/>
      </w:pPr>
      <w:r w:rsidRPr="00391E59">
        <w:t xml:space="preserve"> постійною комісією селищної ради з питань бюджету, фінансів, економіки,</w:t>
      </w:r>
    </w:p>
    <w:p w:rsidR="00CD1FFC" w:rsidRPr="00391E59" w:rsidRDefault="00CD1FFC" w:rsidP="00CD1FFC">
      <w:pPr>
        <w:autoSpaceDE w:val="0"/>
        <w:autoSpaceDN w:val="0"/>
        <w:adjustRightInd w:val="0"/>
        <w:ind w:firstLine="720"/>
        <w:jc w:val="right"/>
      </w:pPr>
      <w:r w:rsidRPr="00391E59">
        <w:t xml:space="preserve"> інвестиційної діяльності, розвитку підприємництва та регуляторної політики.</w:t>
      </w:r>
    </w:p>
    <w:p w:rsidR="00A07638" w:rsidRDefault="00A07638" w:rsidP="004602A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A07638" w:rsidRDefault="00A07638" w:rsidP="004602A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A07638" w:rsidRDefault="00A07638" w:rsidP="004602A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4602AC" w:rsidRDefault="004602AC" w:rsidP="004602A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Додаток 1</w:t>
      </w:r>
    </w:p>
    <w:p w:rsidR="004602AC" w:rsidRDefault="004602AC" w:rsidP="004602A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до рішення селищної ради</w:t>
      </w:r>
    </w:p>
    <w:p w:rsidR="004602AC" w:rsidRDefault="004602AC" w:rsidP="004602A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від  </w:t>
      </w:r>
      <w:r w:rsidR="00CD1FFC">
        <w:rPr>
          <w:rFonts w:ascii="Times New Roman" w:hAnsi="Times New Roman"/>
          <w:b/>
          <w:i/>
          <w:sz w:val="26"/>
          <w:szCs w:val="26"/>
          <w:lang w:val="uk-UA"/>
        </w:rPr>
        <w:t xml:space="preserve">  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липня  20</w:t>
      </w:r>
      <w:r w:rsidR="00CD1FFC">
        <w:rPr>
          <w:rFonts w:ascii="Times New Roman" w:hAnsi="Times New Roman"/>
          <w:b/>
          <w:i/>
          <w:sz w:val="26"/>
          <w:szCs w:val="26"/>
          <w:lang w:val="uk-UA"/>
        </w:rPr>
        <w:t>21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року  №  -УІІ</w:t>
      </w:r>
      <w:r w:rsidR="00CD1FFC">
        <w:rPr>
          <w:rFonts w:ascii="Times New Roman" w:hAnsi="Times New Roman"/>
          <w:b/>
          <w:i/>
          <w:sz w:val="26"/>
          <w:szCs w:val="26"/>
          <w:lang w:val="uk-UA"/>
        </w:rPr>
        <w:t>І</w:t>
      </w:r>
    </w:p>
    <w:p w:rsidR="00E511F7" w:rsidRPr="00F85B7E" w:rsidRDefault="00E511F7" w:rsidP="00E511F7">
      <w:pPr>
        <w:pStyle w:val="a4"/>
        <w:spacing w:after="120"/>
        <w:rPr>
          <w:rFonts w:ascii="Times New Roman" w:hAnsi="Times New Roman"/>
          <w:noProof/>
          <w:szCs w:val="26"/>
          <w:vertAlign w:val="superscript"/>
          <w:lang w:val="ru-RU"/>
        </w:rPr>
      </w:pPr>
      <w:r w:rsidRPr="00F85B7E">
        <w:rPr>
          <w:rFonts w:ascii="Times New Roman" w:hAnsi="Times New Roman"/>
          <w:noProof/>
          <w:szCs w:val="26"/>
          <w:lang w:val="ru-RU"/>
        </w:rPr>
        <w:t xml:space="preserve">СТАВКИ </w:t>
      </w:r>
      <w:r w:rsidRPr="00F85B7E">
        <w:rPr>
          <w:rFonts w:ascii="Times New Roman" w:hAnsi="Times New Roman"/>
          <w:noProof/>
          <w:szCs w:val="26"/>
          <w:lang w:val="ru-RU"/>
        </w:rPr>
        <w:br/>
        <w:t>земельного податку</w:t>
      </w:r>
      <w:bookmarkStart w:id="0" w:name="_GoBack"/>
      <w:bookmarkEnd w:id="0"/>
    </w:p>
    <w:p w:rsidR="00E511F7" w:rsidRPr="00F85B7E" w:rsidRDefault="00E511F7" w:rsidP="00E511F7">
      <w:pPr>
        <w:pStyle w:val="a3"/>
        <w:spacing w:after="120"/>
        <w:jc w:val="both"/>
        <w:rPr>
          <w:rFonts w:ascii="Times New Roman" w:hAnsi="Times New Roman"/>
          <w:szCs w:val="26"/>
        </w:rPr>
      </w:pPr>
      <w:r w:rsidRPr="00F85B7E">
        <w:rPr>
          <w:rFonts w:ascii="Times New Roman" w:hAnsi="Times New Roman"/>
          <w:szCs w:val="26"/>
        </w:rPr>
        <w:t>Адміністративно-територіальн</w:t>
      </w:r>
      <w:r w:rsidR="00802765">
        <w:rPr>
          <w:rFonts w:ascii="Times New Roman" w:hAnsi="Times New Roman"/>
          <w:szCs w:val="26"/>
        </w:rPr>
        <w:t>а</w:t>
      </w:r>
      <w:r w:rsidRPr="00F85B7E">
        <w:rPr>
          <w:rFonts w:ascii="Times New Roman" w:hAnsi="Times New Roman"/>
          <w:szCs w:val="26"/>
        </w:rPr>
        <w:t xml:space="preserve"> одиниц</w:t>
      </w:r>
      <w:r w:rsidR="00802765">
        <w:rPr>
          <w:rFonts w:ascii="Times New Roman" w:hAnsi="Times New Roman"/>
          <w:szCs w:val="26"/>
        </w:rPr>
        <w:t>я, на яку поширюється дія рішення органу місцевого самоврядування</w:t>
      </w:r>
      <w:r w:rsidRPr="00F85B7E">
        <w:rPr>
          <w:rFonts w:ascii="Times New Roman" w:hAnsi="Times New Roman"/>
          <w:szCs w:val="26"/>
        </w:rPr>
        <w:t>: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1977"/>
        <w:gridCol w:w="1954"/>
        <w:gridCol w:w="1416"/>
        <w:gridCol w:w="2837"/>
      </w:tblGrid>
      <w:tr w:rsidR="00447E2A" w:rsidRPr="001D7826" w:rsidTr="00DF40F1">
        <w:tc>
          <w:tcPr>
            <w:tcW w:w="920" w:type="pct"/>
            <w:vAlign w:val="center"/>
          </w:tcPr>
          <w:p w:rsidR="00447E2A" w:rsidRPr="001D7826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області</w:t>
            </w:r>
          </w:p>
        </w:tc>
        <w:tc>
          <w:tcPr>
            <w:tcW w:w="985" w:type="pct"/>
            <w:vAlign w:val="center"/>
          </w:tcPr>
          <w:p w:rsidR="00447E2A" w:rsidRPr="001D7826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району</w:t>
            </w:r>
          </w:p>
        </w:tc>
        <w:tc>
          <w:tcPr>
            <w:tcW w:w="974" w:type="pct"/>
            <w:vAlign w:val="center"/>
          </w:tcPr>
          <w:p w:rsidR="00447E2A" w:rsidRPr="001D7826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КОАТУУ</w:t>
            </w:r>
          </w:p>
        </w:tc>
        <w:tc>
          <w:tcPr>
            <w:tcW w:w="706" w:type="pct"/>
          </w:tcPr>
          <w:p w:rsidR="00447E2A" w:rsidRPr="001D7826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Катерія</w:t>
            </w:r>
            <w:proofErr w:type="spellEnd"/>
            <w:r w:rsidRPr="001D78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47E2A" w:rsidRPr="001D7826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об'єкта</w:t>
            </w:r>
          </w:p>
        </w:tc>
        <w:tc>
          <w:tcPr>
            <w:tcW w:w="1414" w:type="pct"/>
            <w:vAlign w:val="center"/>
          </w:tcPr>
          <w:p w:rsidR="00447E2A" w:rsidRPr="001D7826" w:rsidRDefault="00447E2A" w:rsidP="002E69BA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Назва об'єкта</w:t>
            </w:r>
          </w:p>
        </w:tc>
      </w:tr>
      <w:tr w:rsidR="00447E2A" w:rsidRPr="001D7826" w:rsidTr="00DF40F1">
        <w:tc>
          <w:tcPr>
            <w:tcW w:w="920" w:type="pct"/>
            <w:vAlign w:val="center"/>
          </w:tcPr>
          <w:p w:rsidR="00447E2A" w:rsidRPr="000F1785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985" w:type="pct"/>
            <w:vAlign w:val="center"/>
          </w:tcPr>
          <w:p w:rsidR="00447E2A" w:rsidRPr="000F1785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74" w:type="pct"/>
            <w:vAlign w:val="center"/>
          </w:tcPr>
          <w:p w:rsidR="00447E2A" w:rsidRPr="000F1785" w:rsidRDefault="00447E2A" w:rsidP="002E69BA">
            <w:pPr>
              <w:pStyle w:val="a3"/>
              <w:ind w:firstLine="28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UA51100250010074682</w:t>
            </w:r>
          </w:p>
        </w:tc>
        <w:tc>
          <w:tcPr>
            <w:tcW w:w="706" w:type="pct"/>
          </w:tcPr>
          <w:p w:rsidR="00447E2A" w:rsidRPr="001D7826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414" w:type="pct"/>
            <w:vAlign w:val="center"/>
          </w:tcPr>
          <w:p w:rsidR="00447E2A" w:rsidRPr="001D7826" w:rsidRDefault="00447E2A" w:rsidP="002E69BA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Овідіополь</w:t>
            </w:r>
            <w:proofErr w:type="spellEnd"/>
          </w:p>
        </w:tc>
      </w:tr>
      <w:tr w:rsidR="00447E2A" w:rsidRPr="001D7826" w:rsidTr="00DF40F1">
        <w:tc>
          <w:tcPr>
            <w:tcW w:w="920" w:type="pct"/>
            <w:vAlign w:val="center"/>
          </w:tcPr>
          <w:p w:rsidR="00447E2A" w:rsidRPr="000F1785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985" w:type="pct"/>
            <w:vAlign w:val="center"/>
          </w:tcPr>
          <w:p w:rsidR="00447E2A" w:rsidRPr="000F1785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74" w:type="pct"/>
          </w:tcPr>
          <w:p w:rsidR="00447E2A" w:rsidRDefault="00447E2A" w:rsidP="002E69BA">
            <w:pPr>
              <w:rPr>
                <w:sz w:val="16"/>
                <w:szCs w:val="16"/>
                <w:lang w:val="en-US"/>
              </w:rPr>
            </w:pPr>
          </w:p>
          <w:p w:rsidR="00447E2A" w:rsidRDefault="00447E2A" w:rsidP="002E69BA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20028512</w:t>
            </w:r>
          </w:p>
        </w:tc>
        <w:tc>
          <w:tcPr>
            <w:tcW w:w="706" w:type="pct"/>
          </w:tcPr>
          <w:p w:rsidR="00447E2A" w:rsidRPr="001D7826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414" w:type="pct"/>
            <w:vAlign w:val="center"/>
          </w:tcPr>
          <w:p w:rsidR="00447E2A" w:rsidRPr="001D7826" w:rsidRDefault="00447E2A" w:rsidP="002E69BA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Калаглія</w:t>
            </w:r>
            <w:proofErr w:type="spellEnd"/>
          </w:p>
        </w:tc>
      </w:tr>
      <w:tr w:rsidR="00447E2A" w:rsidRPr="001D7826" w:rsidTr="00DF40F1">
        <w:tc>
          <w:tcPr>
            <w:tcW w:w="920" w:type="pct"/>
            <w:vAlign w:val="center"/>
          </w:tcPr>
          <w:p w:rsidR="00447E2A" w:rsidRPr="000F1785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985" w:type="pct"/>
            <w:vAlign w:val="center"/>
          </w:tcPr>
          <w:p w:rsidR="00447E2A" w:rsidRPr="000F1785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74" w:type="pct"/>
          </w:tcPr>
          <w:p w:rsidR="00447E2A" w:rsidRDefault="00447E2A" w:rsidP="002E69BA">
            <w:pPr>
              <w:rPr>
                <w:sz w:val="16"/>
                <w:szCs w:val="16"/>
                <w:lang w:val="en-US"/>
              </w:rPr>
            </w:pPr>
          </w:p>
          <w:p w:rsidR="00447E2A" w:rsidRPr="001D7826" w:rsidRDefault="00447E2A" w:rsidP="002E69BA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3</w:t>
            </w:r>
            <w:r w:rsidRPr="00A97B51"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87249</w:t>
            </w:r>
          </w:p>
        </w:tc>
        <w:tc>
          <w:tcPr>
            <w:tcW w:w="706" w:type="pct"/>
          </w:tcPr>
          <w:p w:rsidR="00447E2A" w:rsidRPr="001D7826" w:rsidRDefault="00447E2A" w:rsidP="002E69B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414" w:type="pct"/>
            <w:vAlign w:val="center"/>
          </w:tcPr>
          <w:p w:rsidR="00447E2A" w:rsidRPr="001D7826" w:rsidRDefault="00447E2A" w:rsidP="002E69BA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Миколаївка</w:t>
            </w:r>
          </w:p>
        </w:tc>
      </w:tr>
    </w:tbl>
    <w:p w:rsidR="00E511F7" w:rsidRDefault="00E511F7" w:rsidP="00E511F7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30"/>
        <w:gridCol w:w="10"/>
        <w:gridCol w:w="1260"/>
        <w:gridCol w:w="1440"/>
        <w:gridCol w:w="1170"/>
        <w:gridCol w:w="12"/>
        <w:gridCol w:w="78"/>
        <w:gridCol w:w="1080"/>
        <w:gridCol w:w="25"/>
        <w:gridCol w:w="31"/>
      </w:tblGrid>
      <w:tr w:rsidR="007A28CC" w:rsidRPr="00EE4511" w:rsidTr="00545593">
        <w:trPr>
          <w:gridAfter w:val="2"/>
          <w:wAfter w:w="56" w:type="dxa"/>
        </w:trPr>
        <w:tc>
          <w:tcPr>
            <w:tcW w:w="4958" w:type="dxa"/>
            <w:gridSpan w:val="2"/>
            <w:vMerge w:val="restart"/>
            <w:shd w:val="clear" w:color="auto" w:fill="auto"/>
            <w:vAlign w:val="center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511F7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 цільового призначення земель</w:t>
            </w:r>
          </w:p>
        </w:tc>
        <w:tc>
          <w:tcPr>
            <w:tcW w:w="5050" w:type="dxa"/>
            <w:gridSpan w:val="7"/>
            <w:shd w:val="clear" w:color="auto" w:fill="auto"/>
            <w:vAlign w:val="center"/>
          </w:tcPr>
          <w:p w:rsidR="007A28CC" w:rsidRPr="00EE4511" w:rsidRDefault="007A28CC" w:rsidP="007A28CC">
            <w:pPr>
              <w:pStyle w:val="a3"/>
              <w:ind w:right="2232"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Ставки податку</w:t>
            </w:r>
          </w:p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(відсотків нормативної грошової оцінки)</w:t>
            </w:r>
          </w:p>
        </w:tc>
      </w:tr>
      <w:tr w:rsidR="007A28CC" w:rsidRPr="00EE4511" w:rsidTr="00545593">
        <w:trPr>
          <w:gridAfter w:val="2"/>
          <w:wAfter w:w="56" w:type="dxa"/>
        </w:trPr>
        <w:tc>
          <w:tcPr>
            <w:tcW w:w="4958" w:type="dxa"/>
            <w:gridSpan w:val="2"/>
            <w:vMerge/>
            <w:shd w:val="clear" w:color="auto" w:fill="auto"/>
            <w:vAlign w:val="center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340" w:type="dxa"/>
            <w:gridSpan w:val="4"/>
          </w:tcPr>
          <w:p w:rsidR="007A28CC" w:rsidRPr="00EE4511" w:rsidRDefault="007A28CC" w:rsidP="001D7826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за земельні ділянки, нормативну грошову оцінку яких </w:t>
            </w:r>
            <w:r w:rsidR="001D782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не 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проведено (</w:t>
            </w:r>
            <w:r w:rsidR="001D7826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 межами населених пунктів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)</w:t>
            </w:r>
          </w:p>
        </w:tc>
      </w:tr>
      <w:tr w:rsidR="007A28CC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код</w:t>
            </w:r>
          </w:p>
        </w:tc>
        <w:tc>
          <w:tcPr>
            <w:tcW w:w="4130" w:type="dxa"/>
            <w:shd w:val="clear" w:color="auto" w:fill="auto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</w:t>
            </w:r>
          </w:p>
        </w:tc>
        <w:tc>
          <w:tcPr>
            <w:tcW w:w="1270" w:type="dxa"/>
            <w:gridSpan w:val="2"/>
          </w:tcPr>
          <w:p w:rsidR="007A28CC" w:rsidRPr="00403CD7" w:rsidRDefault="007A28CC" w:rsidP="00FF218F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403CD7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юридичних осіб</w:t>
            </w:r>
          </w:p>
        </w:tc>
        <w:tc>
          <w:tcPr>
            <w:tcW w:w="1440" w:type="dxa"/>
            <w:shd w:val="clear" w:color="auto" w:fill="auto"/>
          </w:tcPr>
          <w:p w:rsidR="007A28CC" w:rsidRPr="00403CD7" w:rsidRDefault="007A28CC" w:rsidP="00FF218F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403CD7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фізичних осіб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7A28CC" w:rsidRPr="00403CD7" w:rsidRDefault="007A28CC" w:rsidP="00FF218F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403CD7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юридичних осіб</w:t>
            </w:r>
          </w:p>
        </w:tc>
        <w:tc>
          <w:tcPr>
            <w:tcW w:w="1080" w:type="dxa"/>
            <w:shd w:val="clear" w:color="auto" w:fill="auto"/>
          </w:tcPr>
          <w:p w:rsidR="007A28CC" w:rsidRPr="00403CD7" w:rsidRDefault="007A28CC" w:rsidP="00FF218F">
            <w:pPr>
              <w:pStyle w:val="a3"/>
              <w:spacing w:line="228" w:lineRule="auto"/>
              <w:ind w:left="-57" w:right="-57" w:firstLine="0"/>
              <w:jc w:val="center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403CD7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для фізичних осіб</w:t>
            </w:r>
          </w:p>
        </w:tc>
      </w:tr>
      <w:tr w:rsidR="007A28CC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сільськогосподарського призначення </w:t>
            </w:r>
          </w:p>
        </w:tc>
        <w:tc>
          <w:tcPr>
            <w:tcW w:w="2340" w:type="dxa"/>
            <w:gridSpan w:val="4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01.01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товарного сільськогосподарського виробництва</w:t>
            </w:r>
          </w:p>
        </w:tc>
        <w:tc>
          <w:tcPr>
            <w:tcW w:w="1270" w:type="dxa"/>
            <w:gridSpan w:val="2"/>
          </w:tcPr>
          <w:p w:rsidR="00403CD7" w:rsidRPr="00EE4511" w:rsidRDefault="00403CD7" w:rsidP="00403CD7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Pr="00EE4511" w:rsidRDefault="00403CD7" w:rsidP="00F85B7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Pr="00EE4511" w:rsidRDefault="00403CD7" w:rsidP="00F85B7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01.02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ведення фермерського господарства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01.03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особистого селянського господарства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01.04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ведення підсобного сільського господарства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01.05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індивідуального садівництва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01.06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садівництва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01.07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городництва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01.08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сінокосіння і випасання худоби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01.09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дослідних і навчальних цілей 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01.10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пропаганди передового досвіду ведення сільського господарства 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01.11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надання послуг у сільському господарстві 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jc w:val="center"/>
            </w:pPr>
            <w:r w:rsidRPr="00EE4511">
              <w:rPr>
                <w:noProof/>
                <w:lang w:val="ru-RU"/>
              </w:rPr>
              <w:t>0,500</w:t>
            </w:r>
          </w:p>
        </w:tc>
      </w:tr>
      <w:tr w:rsidR="00403CD7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01.12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інфраструктури оптових ринків сільськогосподарської продукції 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  <w:rPr>
                <w:noProof/>
                <w:lang w:val="ru-RU"/>
              </w:rPr>
            </w:pPr>
          </w:p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  <w:rPr>
                <w:noProof/>
                <w:lang w:val="ru-RU"/>
              </w:rPr>
            </w:pPr>
          </w:p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403CD7" w:rsidRPr="00EE4511" w:rsidRDefault="00403CD7" w:rsidP="00F85B7E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01.13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іншого сільськогосподарського призначення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  <w:rPr>
                <w:noProof/>
                <w:lang w:val="ru-RU"/>
              </w:rPr>
            </w:pPr>
          </w:p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Pr="00EE4511" w:rsidRDefault="00403CD7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  <w:rPr>
                <w:noProof/>
                <w:lang w:val="ru-RU"/>
              </w:rPr>
            </w:pPr>
          </w:p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Pr="00EE4511" w:rsidRDefault="00403CD7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0,500</w:t>
            </w:r>
          </w:p>
        </w:tc>
      </w:tr>
      <w:tr w:rsidR="00403CD7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01.14</w:t>
            </w:r>
          </w:p>
        </w:tc>
        <w:tc>
          <w:tcPr>
            <w:tcW w:w="4130" w:type="dxa"/>
            <w:shd w:val="clear" w:color="auto" w:fill="auto"/>
          </w:tcPr>
          <w:p w:rsidR="00403CD7" w:rsidRPr="00EE4511" w:rsidRDefault="00403CD7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01.01-01.13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403CD7" w:rsidRDefault="00403CD7" w:rsidP="00403CD7">
            <w:pPr>
              <w:jc w:val="center"/>
              <w:rPr>
                <w:noProof/>
                <w:lang w:val="ru-RU"/>
              </w:rPr>
            </w:pPr>
          </w:p>
          <w:p w:rsidR="00403CD7" w:rsidRDefault="00403CD7" w:rsidP="00403CD7">
            <w:pPr>
              <w:jc w:val="center"/>
              <w:rPr>
                <w:noProof/>
                <w:lang w:val="ru-RU"/>
              </w:rPr>
            </w:pPr>
          </w:p>
          <w:p w:rsidR="00403CD7" w:rsidRDefault="00403CD7" w:rsidP="00403CD7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03CD7" w:rsidRDefault="00403CD7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403CD7" w:rsidRPr="00EE4511" w:rsidRDefault="00403CD7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  <w:tc>
          <w:tcPr>
            <w:tcW w:w="1170" w:type="dxa"/>
            <w:shd w:val="clear" w:color="auto" w:fill="auto"/>
          </w:tcPr>
          <w:p w:rsidR="00403CD7" w:rsidRDefault="00403CD7" w:rsidP="00F85B7E">
            <w:pPr>
              <w:jc w:val="center"/>
              <w:rPr>
                <w:noProof/>
                <w:lang w:val="ru-RU"/>
              </w:rPr>
            </w:pPr>
          </w:p>
          <w:p w:rsidR="00403CD7" w:rsidRDefault="00403CD7" w:rsidP="00F85B7E">
            <w:pPr>
              <w:jc w:val="center"/>
              <w:rPr>
                <w:noProof/>
                <w:lang w:val="ru-RU"/>
              </w:rPr>
            </w:pPr>
          </w:p>
          <w:p w:rsidR="00403CD7" w:rsidRDefault="00403CD7" w:rsidP="00F85B7E">
            <w:pPr>
              <w:jc w:val="center"/>
            </w:pPr>
            <w:r w:rsidRPr="00A833C1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403CD7" w:rsidRDefault="00403CD7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  <w:p w:rsidR="00403CD7" w:rsidRPr="00EE4511" w:rsidRDefault="00403CD7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00</w:t>
            </w:r>
          </w:p>
        </w:tc>
      </w:tr>
      <w:tr w:rsidR="007A28CC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житлової забудови</w:t>
            </w:r>
          </w:p>
        </w:tc>
        <w:tc>
          <w:tcPr>
            <w:tcW w:w="2340" w:type="dxa"/>
            <w:gridSpan w:val="4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D018A1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02.01</w:t>
            </w:r>
          </w:p>
        </w:tc>
        <w:tc>
          <w:tcPr>
            <w:tcW w:w="4130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D018A1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18A1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D018A1" w:rsidRPr="00EE4511" w:rsidRDefault="00D018A1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018A1" w:rsidRPr="00EE4511" w:rsidRDefault="00D018A1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018A1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02.02</w:t>
            </w:r>
          </w:p>
        </w:tc>
        <w:tc>
          <w:tcPr>
            <w:tcW w:w="4130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колективного житлового будівництва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270" w:type="dxa"/>
            <w:gridSpan w:val="2"/>
          </w:tcPr>
          <w:p w:rsidR="00D018A1" w:rsidRDefault="00D018A1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18A1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D018A1" w:rsidRDefault="00D018A1" w:rsidP="00F85B7E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018A1" w:rsidRPr="00EE4511" w:rsidRDefault="00D018A1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018A1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02.03</w:t>
            </w:r>
          </w:p>
        </w:tc>
        <w:tc>
          <w:tcPr>
            <w:tcW w:w="4130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270" w:type="dxa"/>
            <w:gridSpan w:val="2"/>
          </w:tcPr>
          <w:p w:rsidR="00D018A1" w:rsidRDefault="00D018A1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18A1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D018A1" w:rsidRDefault="00D018A1" w:rsidP="00F85B7E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018A1" w:rsidRPr="00EE4511" w:rsidRDefault="00D018A1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018A1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02.04</w:t>
            </w:r>
          </w:p>
        </w:tc>
        <w:tc>
          <w:tcPr>
            <w:tcW w:w="4130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і обслуговування будівель тимчасового проживання </w:t>
            </w:r>
          </w:p>
        </w:tc>
        <w:tc>
          <w:tcPr>
            <w:tcW w:w="1270" w:type="dxa"/>
            <w:gridSpan w:val="2"/>
          </w:tcPr>
          <w:p w:rsidR="00D018A1" w:rsidRDefault="00D018A1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18A1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D018A1" w:rsidRDefault="00D018A1" w:rsidP="00F85B7E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018A1" w:rsidRPr="00EE4511" w:rsidRDefault="00D018A1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018A1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02.05</w:t>
            </w:r>
          </w:p>
        </w:tc>
        <w:tc>
          <w:tcPr>
            <w:tcW w:w="4130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індивідуальних гаражів </w:t>
            </w:r>
          </w:p>
        </w:tc>
        <w:tc>
          <w:tcPr>
            <w:tcW w:w="1270" w:type="dxa"/>
            <w:gridSpan w:val="2"/>
          </w:tcPr>
          <w:p w:rsidR="00D018A1" w:rsidRDefault="00D018A1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18A1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D018A1" w:rsidRDefault="00D018A1" w:rsidP="00F85B7E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018A1" w:rsidRPr="00EE4511" w:rsidRDefault="00D018A1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018A1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02.06</w:t>
            </w:r>
          </w:p>
        </w:tc>
        <w:tc>
          <w:tcPr>
            <w:tcW w:w="4130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гаражного будівництва </w:t>
            </w:r>
          </w:p>
        </w:tc>
        <w:tc>
          <w:tcPr>
            <w:tcW w:w="1270" w:type="dxa"/>
            <w:gridSpan w:val="2"/>
          </w:tcPr>
          <w:p w:rsidR="00D018A1" w:rsidRDefault="00D018A1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18A1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D018A1" w:rsidRDefault="00D018A1" w:rsidP="00F85B7E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018A1" w:rsidRPr="00EE4511" w:rsidRDefault="00D018A1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D018A1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02.07</w:t>
            </w:r>
          </w:p>
        </w:tc>
        <w:tc>
          <w:tcPr>
            <w:tcW w:w="4130" w:type="dxa"/>
            <w:shd w:val="clear" w:color="auto" w:fill="auto"/>
          </w:tcPr>
          <w:p w:rsidR="00D018A1" w:rsidRPr="00EE4511" w:rsidRDefault="00D018A1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іншої житлової забудови  </w:t>
            </w:r>
          </w:p>
        </w:tc>
        <w:tc>
          <w:tcPr>
            <w:tcW w:w="1270" w:type="dxa"/>
            <w:gridSpan w:val="2"/>
          </w:tcPr>
          <w:p w:rsidR="00D018A1" w:rsidRDefault="00D018A1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18A1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</w:tcPr>
          <w:p w:rsidR="00D018A1" w:rsidRDefault="00D018A1" w:rsidP="00F85B7E">
            <w:r w:rsidRPr="009832D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D018A1" w:rsidRPr="00EE4511" w:rsidRDefault="00D018A1" w:rsidP="00F85B7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7A28CC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02.08</w:t>
            </w:r>
          </w:p>
        </w:tc>
        <w:tc>
          <w:tcPr>
            <w:tcW w:w="4130" w:type="dxa"/>
            <w:shd w:val="clear" w:color="auto" w:fill="auto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02.01-02.07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7A28CC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A28CC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7A28CC" w:rsidRPr="00EE4511" w:rsidRDefault="00D018A1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0,030</w:t>
            </w:r>
          </w:p>
        </w:tc>
      </w:tr>
      <w:tr w:rsidR="007A28CC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7A28CC" w:rsidRPr="00EE4511" w:rsidRDefault="007A28CC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громадської забудови </w:t>
            </w:r>
          </w:p>
        </w:tc>
        <w:tc>
          <w:tcPr>
            <w:tcW w:w="2340" w:type="dxa"/>
            <w:gridSpan w:val="4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47232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A47232">
              <w:rPr>
                <w:noProof/>
                <w:lang w:val="ru-RU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A47232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освіти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F0BB2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9F0BB2">
              <w:rPr>
                <w:noProof/>
                <w:lang w:val="ru-RU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9F0BB2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охорони здоров’я та соціальної допомоги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C7C4E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AC7C4E">
              <w:rPr>
                <w:noProof/>
                <w:lang w:val="ru-RU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AC7C4E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03.04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громадських та релігійних організацій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2E13C3">
            <w:r>
              <w:rPr>
                <w:noProof/>
                <w:lang w:val="ru-RU"/>
              </w:rPr>
              <w:t>1</w:t>
            </w:r>
            <w:r w:rsidR="00A227AF"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65DEF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965DEF">
              <w:rPr>
                <w:noProof/>
                <w:lang w:val="ru-RU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965DEF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03.05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закладів культурно-просвітницького обслуговування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83C48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483C48">
              <w:rPr>
                <w:noProof/>
                <w:lang w:val="ru-RU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483C48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03.06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будівель екстериторіальних організацій та органів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3D37B9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3D37B9">
              <w:rPr>
                <w:noProof/>
                <w:lang w:val="ru-RU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3D37B9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03.07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1270" w:type="dxa"/>
            <w:gridSpan w:val="2"/>
          </w:tcPr>
          <w:p w:rsidR="00A227AF" w:rsidRDefault="00A227AF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851841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851841">
              <w:rPr>
                <w:noProof/>
                <w:lang w:val="ru-RU"/>
              </w:rPr>
              <w:t>3,000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851841">
              <w:rPr>
                <w:noProof/>
                <w:lang w:val="ru-RU"/>
              </w:rPr>
              <w:t>3,000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03.08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об’єктів туристичної інфраструктури та закладів громадського харчування </w:t>
            </w:r>
          </w:p>
        </w:tc>
        <w:tc>
          <w:tcPr>
            <w:tcW w:w="1270" w:type="dxa"/>
            <w:gridSpan w:val="2"/>
          </w:tcPr>
          <w:p w:rsidR="00A227AF" w:rsidRDefault="00A227AF" w:rsidP="00F85B7E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DC55FB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DC55FB">
              <w:rPr>
                <w:noProof/>
                <w:lang w:val="ru-RU"/>
              </w:rPr>
              <w:t>3,000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DC55FB">
              <w:rPr>
                <w:noProof/>
                <w:lang w:val="ru-RU"/>
              </w:rPr>
              <w:t>3,000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03.09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кредитно-фінансових установ </w:t>
            </w:r>
          </w:p>
        </w:tc>
        <w:tc>
          <w:tcPr>
            <w:tcW w:w="1270" w:type="dxa"/>
            <w:gridSpan w:val="2"/>
          </w:tcPr>
          <w:p w:rsidR="00A227AF" w:rsidRDefault="00A227AF" w:rsidP="00F85B7E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894063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894063">
              <w:rPr>
                <w:noProof/>
                <w:lang w:val="ru-RU"/>
              </w:rPr>
              <w:t>3,000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894063">
              <w:rPr>
                <w:noProof/>
                <w:lang w:val="ru-RU"/>
              </w:rPr>
              <w:t>3,000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03.10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ринкової інфраструктури </w:t>
            </w:r>
          </w:p>
        </w:tc>
        <w:tc>
          <w:tcPr>
            <w:tcW w:w="1270" w:type="dxa"/>
            <w:gridSpan w:val="2"/>
          </w:tcPr>
          <w:p w:rsidR="00A227AF" w:rsidRDefault="00A227AF" w:rsidP="00F85B7E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F029B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4F029B">
              <w:rPr>
                <w:noProof/>
                <w:lang w:val="ru-RU"/>
              </w:rPr>
              <w:t>3,000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4F029B">
              <w:rPr>
                <w:noProof/>
                <w:lang w:val="ru-RU"/>
              </w:rPr>
              <w:t>3,000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і споруд закладів науки </w:t>
            </w:r>
          </w:p>
        </w:tc>
        <w:tc>
          <w:tcPr>
            <w:tcW w:w="1270" w:type="dxa"/>
            <w:gridSpan w:val="2"/>
          </w:tcPr>
          <w:p w:rsidR="00A227AF" w:rsidRDefault="00A227AF" w:rsidP="00F85B7E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71C24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A71C24">
              <w:rPr>
                <w:noProof/>
                <w:lang w:val="ru-RU"/>
              </w:rPr>
              <w:t>3,000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A71C24">
              <w:rPr>
                <w:noProof/>
                <w:lang w:val="ru-RU"/>
              </w:rPr>
              <w:t>3,000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комунального обслуговування </w:t>
            </w:r>
          </w:p>
        </w:tc>
        <w:tc>
          <w:tcPr>
            <w:tcW w:w="1270" w:type="dxa"/>
            <w:gridSpan w:val="2"/>
          </w:tcPr>
          <w:p w:rsidR="00A227AF" w:rsidRDefault="00A227AF" w:rsidP="00F85B7E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F73984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F73984">
              <w:rPr>
                <w:noProof/>
                <w:lang w:val="ru-RU"/>
              </w:rPr>
              <w:t>3,000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F73984">
              <w:rPr>
                <w:noProof/>
                <w:lang w:val="ru-RU"/>
              </w:rPr>
              <w:t>3,000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будівель закладів побутового обслуговування  </w:t>
            </w:r>
          </w:p>
        </w:tc>
        <w:tc>
          <w:tcPr>
            <w:tcW w:w="1270" w:type="dxa"/>
            <w:gridSpan w:val="2"/>
          </w:tcPr>
          <w:p w:rsidR="00A227AF" w:rsidRDefault="00A227AF" w:rsidP="00F85B7E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F26645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F26645">
              <w:rPr>
                <w:noProof/>
                <w:lang w:val="ru-RU"/>
              </w:rPr>
              <w:t>3,000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F26645">
              <w:rPr>
                <w:noProof/>
                <w:lang w:val="ru-RU"/>
              </w:rPr>
              <w:t>3,000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03.14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органів ДСНС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5E5CB7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5E5CB7">
              <w:rPr>
                <w:noProof/>
                <w:lang w:val="ru-RU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5E5CB7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03.15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обслуговування інших будівель громадської забудови  </w:t>
            </w:r>
          </w:p>
        </w:tc>
        <w:tc>
          <w:tcPr>
            <w:tcW w:w="1270" w:type="dxa"/>
            <w:gridSpan w:val="2"/>
          </w:tcPr>
          <w:p w:rsidR="00A227AF" w:rsidRDefault="00A227AF" w:rsidP="00F85B7E">
            <w:r>
              <w:rPr>
                <w:noProof/>
                <w:lang w:val="ru-RU"/>
              </w:rPr>
              <w:t>3</w:t>
            </w:r>
            <w:r w:rsidRPr="001E5FAA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D76942">
              <w:rPr>
                <w:noProof/>
                <w:lang w:val="ru-RU"/>
              </w:rPr>
              <w:t>3,000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D76942">
              <w:rPr>
                <w:noProof/>
                <w:lang w:val="ru-RU"/>
              </w:rPr>
              <w:t>3,000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D76942">
              <w:rPr>
                <w:noProof/>
                <w:lang w:val="ru-RU"/>
              </w:rPr>
              <w:t>3,000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03.16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03.01-03.15 та для збереження та використання земель природно-заповідного фонду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1E5FA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E412FA">
              <w:rPr>
                <w:noProof/>
                <w:lang w:val="ru-RU"/>
              </w:rPr>
              <w:t>1,000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227AF" w:rsidRDefault="00A227AF">
            <w:r w:rsidRPr="00E412FA">
              <w:rPr>
                <w:noProof/>
                <w:lang w:val="ru-RU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A227AF" w:rsidRDefault="00A227AF">
            <w:r w:rsidRPr="00E412FA">
              <w:rPr>
                <w:noProof/>
                <w:lang w:val="ru-RU"/>
              </w:rPr>
              <w:t>1,000</w:t>
            </w:r>
          </w:p>
        </w:tc>
      </w:tr>
      <w:tr w:rsidR="003833CC" w:rsidRPr="00EE4511" w:rsidTr="00545593">
        <w:tc>
          <w:tcPr>
            <w:tcW w:w="828" w:type="dxa"/>
            <w:shd w:val="clear" w:color="auto" w:fill="auto"/>
          </w:tcPr>
          <w:p w:rsidR="003833CC" w:rsidRPr="00EE4511" w:rsidRDefault="003833CC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</w:t>
            </w:r>
          </w:p>
        </w:tc>
        <w:tc>
          <w:tcPr>
            <w:tcW w:w="9236" w:type="dxa"/>
            <w:gridSpan w:val="10"/>
            <w:shd w:val="clear" w:color="auto" w:fill="auto"/>
          </w:tcPr>
          <w:p w:rsidR="003833CC" w:rsidRPr="00EE4511" w:rsidRDefault="003833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природно-заповідного фонду 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біосферних заповідників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AD4D2F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D4D2F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AD4D2F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AD4D2F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04.02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природних заповідників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04.03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національних природних парків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04.04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 ботанічних садів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04.05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зоологічних парків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04.06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дендрологічних парків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04.07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збереження та використання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парків - пам’яток садово-паркового мистецтва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04.08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заказників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04.09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заповідних урочищ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04.10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пам’яток природи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04.11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збереження та використання регіональних ландшафтних парків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B352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CC4515">
              <w:rPr>
                <w:noProof/>
                <w:lang w:val="ru-RU"/>
              </w:rPr>
              <w:t>1,000</w:t>
            </w:r>
          </w:p>
        </w:tc>
      </w:tr>
      <w:tr w:rsidR="003833CC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3833CC" w:rsidRPr="00EE4511" w:rsidRDefault="003833CC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05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3833CC" w:rsidRPr="00EE4511" w:rsidRDefault="003833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іншого природоохоронного призначення </w:t>
            </w:r>
          </w:p>
        </w:tc>
      </w:tr>
      <w:tr w:rsidR="007A28CC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7A28CC" w:rsidRPr="00EE4511" w:rsidRDefault="007A28CC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Землі оздоровчого призначення (землі, що мають природні лікувальні властивості, які використовуються або можуть використовуватися 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для профілактики захворювань і лікування людей)</w:t>
            </w:r>
          </w:p>
        </w:tc>
        <w:tc>
          <w:tcPr>
            <w:tcW w:w="5040" w:type="dxa"/>
            <w:gridSpan w:val="6"/>
          </w:tcPr>
          <w:p w:rsidR="007A28CC" w:rsidRPr="00EE4511" w:rsidRDefault="007A28CC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06.01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і обслуговування санаторно-оздоровчих закладів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60" w:type="dxa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06.02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розробки родовищ природних лікувальних ресурсів </w:t>
            </w:r>
          </w:p>
        </w:tc>
        <w:tc>
          <w:tcPr>
            <w:tcW w:w="1260" w:type="dxa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06.03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F85B7E" w:rsidRPr="00EE4511" w:rsidRDefault="00F85B7E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інших оздоровчих цілей </w:t>
            </w:r>
          </w:p>
        </w:tc>
        <w:tc>
          <w:tcPr>
            <w:tcW w:w="1260" w:type="dxa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06.04</w:t>
            </w:r>
          </w:p>
        </w:tc>
        <w:tc>
          <w:tcPr>
            <w:tcW w:w="4140" w:type="dxa"/>
            <w:gridSpan w:val="2"/>
            <w:shd w:val="clear" w:color="auto" w:fill="auto"/>
          </w:tcPr>
          <w:p w:rsidR="00F85B7E" w:rsidRPr="00EE4511" w:rsidRDefault="00F85B7E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06.01-06.03 та для збереження та використання земель природно-заповідного фонду </w:t>
            </w:r>
          </w:p>
        </w:tc>
        <w:tc>
          <w:tcPr>
            <w:tcW w:w="1260" w:type="dxa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</w:tr>
      <w:tr w:rsidR="00F85B7E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F85B7E" w:rsidRPr="00EE4511" w:rsidRDefault="00F85B7E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рекреаційного призначення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07.01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рекреаційного призначення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F85B7E" w:rsidRDefault="00F85B7E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07.02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будівництва та обслуговування об’єктів фізичної культури і спорту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07.03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індивідуального дачного будівництва </w:t>
            </w:r>
          </w:p>
        </w:tc>
        <w:tc>
          <w:tcPr>
            <w:tcW w:w="1270" w:type="dxa"/>
            <w:gridSpan w:val="2"/>
          </w:tcPr>
          <w:p w:rsidR="00F85B7E" w:rsidRDefault="00F85B7E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,</w:t>
            </w:r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30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 w:rsidP="00F85B7E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 w:rsidP="00F85B7E"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,</w:t>
            </w:r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30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07.04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колективного дачного будівництва  </w:t>
            </w:r>
          </w:p>
        </w:tc>
        <w:tc>
          <w:tcPr>
            <w:tcW w:w="1270" w:type="dxa"/>
            <w:gridSpan w:val="2"/>
          </w:tcPr>
          <w:p w:rsidR="00F85B7E" w:rsidRDefault="00F85B7E" w:rsidP="00F85B7E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 w:rsidP="00F85B7E"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,</w:t>
            </w:r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30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 w:rsidP="00F85B7E">
            <w:r>
              <w:rPr>
                <w:noProof/>
                <w:lang w:val="ru-RU"/>
              </w:rPr>
              <w:t>3</w:t>
            </w:r>
            <w:r w:rsidRPr="00F110C0">
              <w:rPr>
                <w:noProof/>
                <w:lang w:val="ru-RU"/>
              </w:rPr>
              <w:t>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 w:rsidP="00F85B7E"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,</w:t>
            </w:r>
            <w:r w:rsidRPr="00F110C0">
              <w:rPr>
                <w:noProof/>
                <w:lang w:val="ru-RU"/>
              </w:rPr>
              <w:t>0</w:t>
            </w:r>
            <w:r>
              <w:rPr>
                <w:noProof/>
                <w:lang w:val="ru-RU"/>
              </w:rPr>
              <w:t>30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07.05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07.01-07.04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F110C0">
              <w:rPr>
                <w:noProof/>
                <w:lang w:val="ru-RU"/>
              </w:rPr>
              <w:t>1,000</w:t>
            </w:r>
          </w:p>
        </w:tc>
      </w:tr>
      <w:tr w:rsidR="00545593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545593" w:rsidRPr="00EE4511" w:rsidRDefault="00545593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545593" w:rsidRPr="00EE4511" w:rsidRDefault="00545593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історико-культурного призначення 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забезпечення охорони об’єктів культурної спадщини 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771A7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771A72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771A72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771A72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обслуговування музейних закладів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FC3593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FC3593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FC3593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FC3593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іншого історико-культурного призначення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5537FA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5537FA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5537FA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5537FA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08.04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08.01-08.03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F05E4D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F05E4D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F05E4D">
              <w:rPr>
                <w:noProof/>
                <w:lang w:val="ru-RU"/>
              </w:rPr>
              <w:t>1,000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F05E4D">
              <w:rPr>
                <w:noProof/>
                <w:lang w:val="ru-RU"/>
              </w:rPr>
              <w:t>1,000</w:t>
            </w:r>
          </w:p>
        </w:tc>
      </w:tr>
      <w:tr w:rsidR="00545593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545593" w:rsidRPr="00EE4511" w:rsidRDefault="00545593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545593" w:rsidRPr="00EE4511" w:rsidRDefault="00545593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лісогосподарського призначення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ведення лісового господарства і пов’язаних з ним послуг  </w:t>
            </w:r>
          </w:p>
        </w:tc>
        <w:tc>
          <w:tcPr>
            <w:tcW w:w="1270" w:type="dxa"/>
            <w:gridSpan w:val="2"/>
          </w:tcPr>
          <w:p w:rsidR="00A227AF" w:rsidRDefault="00A227AF" w:rsidP="00A227AF">
            <w:r w:rsidRPr="00E87C0D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5C16AA">
              <w:rPr>
                <w:noProof/>
                <w:lang w:val="ru-RU"/>
              </w:rPr>
              <w:t>3,000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09.02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іншого лісогосподарського 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призначення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87C0D">
              <w:rPr>
                <w:noProof/>
                <w:lang w:val="ru-RU"/>
              </w:rPr>
              <w:lastRenderedPageBreak/>
              <w:t>3,000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5C16AA">
              <w:rPr>
                <w:noProof/>
                <w:lang w:val="ru-RU"/>
              </w:rPr>
              <w:t>3,000</w:t>
            </w:r>
          </w:p>
        </w:tc>
      </w:tr>
      <w:tr w:rsidR="00F85B7E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09.03</w:t>
            </w:r>
          </w:p>
        </w:tc>
        <w:tc>
          <w:tcPr>
            <w:tcW w:w="4130" w:type="dxa"/>
            <w:shd w:val="clear" w:color="auto" w:fill="auto"/>
          </w:tcPr>
          <w:p w:rsidR="00F85B7E" w:rsidRPr="00EE4511" w:rsidRDefault="00F85B7E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09.01-09.02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F85B7E" w:rsidRDefault="00F85B7E">
            <w:r w:rsidRPr="00E87C0D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F85B7E" w:rsidRDefault="00F85B7E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F85B7E" w:rsidRDefault="00F85B7E">
            <w:r w:rsidRPr="005C16AA">
              <w:rPr>
                <w:noProof/>
                <w:lang w:val="ru-RU"/>
              </w:rPr>
              <w:t>3,000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F85B7E" w:rsidRDefault="00F85B7E">
            <w:r w:rsidRPr="005C16AA">
              <w:rPr>
                <w:noProof/>
                <w:lang w:val="ru-RU"/>
              </w:rPr>
              <w:t>3,000</w:t>
            </w:r>
          </w:p>
        </w:tc>
      </w:tr>
      <w:tr w:rsidR="00545593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545593" w:rsidRPr="00EE4511" w:rsidRDefault="00545593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545593" w:rsidRPr="00EE4511" w:rsidRDefault="00545593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водного фонду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водними об’єктами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0E4E8E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0E4E8E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0E4E8E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0E4E8E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облаштування та догляду за прибережними захисними смугами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3C21A2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3C21A2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3C21A2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3C21A2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смугами відведення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61457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E61457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E61457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E61457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10.04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експлуатації та догляду за гідротехнічними, іншими водогосподарськими спорудами і каналами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800A96">
              <w:rPr>
                <w:noProof/>
                <w:lang w:val="ru-RU"/>
              </w:rPr>
              <w:t>1,000</w:t>
            </w:r>
          </w:p>
        </w:tc>
      </w:tr>
      <w:tr w:rsidR="00A227AF" w:rsidRPr="00EE4511" w:rsidTr="00A227A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10.05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догляду за береговими смугами водних шляхів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800A96">
              <w:rPr>
                <w:noProof/>
                <w:lang w:val="ru-RU"/>
              </w:rPr>
              <w:t>1,000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800A9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10.06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сінокосіння </w:t>
            </w:r>
          </w:p>
        </w:tc>
        <w:tc>
          <w:tcPr>
            <w:tcW w:w="1270" w:type="dxa"/>
            <w:gridSpan w:val="2"/>
          </w:tcPr>
          <w:p w:rsidR="00A227AF" w:rsidRDefault="00A227AF" w:rsidP="00A227AF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10.07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рибогосподарських потреб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10.08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культурно-оздоровчих потреб, рекреаційних, спортивних і туристичних цілей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10.09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проведення науково-дослідних робіт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10.10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будівництва та експлуатації гідротехнічних, гідрометричних та лінійних споруд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будівництва та експлуатації санаторіїв та інших лікувально-оздоровчих закладів у межах прибережних захисних смуг морів, морських заток і лиманів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10.12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10.01-10.11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A244F">
              <w:rPr>
                <w:noProof/>
                <w:lang w:val="ru-RU"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A227AF" w:rsidRDefault="00A227AF">
            <w:r w:rsidRPr="00AE6E4E">
              <w:rPr>
                <w:noProof/>
                <w:lang w:val="ru-RU"/>
              </w:rPr>
              <w:t>3,000</w:t>
            </w:r>
          </w:p>
        </w:tc>
      </w:tr>
      <w:tr w:rsidR="00A227AF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A227AF" w:rsidRPr="00EE4511" w:rsidRDefault="00A227AF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промисловості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підприємствами, що пов’язані з користуванням надрами  </w:t>
            </w:r>
          </w:p>
        </w:tc>
        <w:tc>
          <w:tcPr>
            <w:tcW w:w="1270" w:type="dxa"/>
            <w:gridSpan w:val="2"/>
          </w:tcPr>
          <w:p w:rsidR="00A227AF" w:rsidRDefault="00A227AF" w:rsidP="00A227AF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before="100" w:line="220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будівель та споруд будівельних організацій та підприємств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E465A">
              <w:rPr>
                <w:noProof/>
              </w:rPr>
              <w:lastRenderedPageBreak/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11.04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11.05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11.01-11.04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A227AF" w:rsidRDefault="00A227AF" w:rsidP="00A227AF">
            <w:r w:rsidRPr="00EE465A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  <w:tc>
          <w:tcPr>
            <w:tcW w:w="1158" w:type="dxa"/>
            <w:gridSpan w:val="2"/>
            <w:shd w:val="clear" w:color="auto" w:fill="auto"/>
          </w:tcPr>
          <w:p w:rsidR="00A227AF" w:rsidRDefault="00A227AF">
            <w:r w:rsidRPr="009E5ECD">
              <w:rPr>
                <w:noProof/>
              </w:rPr>
              <w:t>3,000</w:t>
            </w:r>
          </w:p>
        </w:tc>
      </w:tr>
      <w:tr w:rsidR="00A227AF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A227AF" w:rsidRPr="00EE4511" w:rsidRDefault="00A227AF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транспорту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морського транспорту 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річкового транспорту 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12.04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12.05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авіаційного транспорту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12.06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об’єктів трубопровідного транспорту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12.07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міського електротранспорту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12.08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додаткових транспортних послуг та допоміжних операцій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12.09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будівель і споруд іншого наземного транспорту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12.10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12.01-12.09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4D5D06">
              <w:rPr>
                <w:noProof/>
              </w:rPr>
              <w:t>3,000</w:t>
            </w:r>
          </w:p>
        </w:tc>
      </w:tr>
      <w:tr w:rsidR="00A227AF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A227AF" w:rsidRPr="00EE4511" w:rsidRDefault="00A227AF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зв’язку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об’єктів і споруд телекомунікацій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13.02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 та експлуатації будівель та споруд об’єктів поштового зв’язку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розміщення та експлуатації інших технічних засобів зв’язку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13.04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13.01-13.03, 13.05 та для збереження та використання земель природно-заповідного фонду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9F78A3">
              <w:rPr>
                <w:noProof/>
              </w:rPr>
              <w:t>3,000</w:t>
            </w:r>
          </w:p>
        </w:tc>
      </w:tr>
      <w:tr w:rsidR="00A227AF" w:rsidRPr="00EE4511" w:rsidTr="00545593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A227AF" w:rsidRPr="00EE4511" w:rsidRDefault="00A227AF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енергетики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енергогенеруючих підприємств, установ і організацій 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Для розміщення, будівництва, експлуатації та обслуговування будівель і споруд об’єктів передачі електричної та теплової енергії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14.03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14.01-14.02 та для збереження та використання земель природно-заповідного фонду </w:t>
            </w:r>
          </w:p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gridSpan w:val="2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7B44F6">
              <w:rPr>
                <w:noProof/>
                <w:lang w:val="ru-RU"/>
              </w:rPr>
              <w:t>0,250</w:t>
            </w:r>
          </w:p>
        </w:tc>
      </w:tr>
      <w:tr w:rsidR="00A227AF" w:rsidRPr="00EE4511" w:rsidTr="00FF218F">
        <w:trPr>
          <w:gridAfter w:val="2"/>
          <w:wAfter w:w="56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  <w:tc>
          <w:tcPr>
            <w:tcW w:w="9180" w:type="dxa"/>
            <w:gridSpan w:val="8"/>
            <w:shd w:val="clear" w:color="auto" w:fill="auto"/>
          </w:tcPr>
          <w:p w:rsidR="00A227AF" w:rsidRPr="00EE4511" w:rsidRDefault="00A227AF" w:rsidP="00FF218F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оборони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15.01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Збройних Сил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15.02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військових частин (підрозділів) Національної гвардії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15.03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Держприкордонслужби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15.04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СБУ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15.05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Держспецтрансслужби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15.06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Для розміщення та постійної діяльності Служби зовнішньої розвідки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15.07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EE4511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ru-RU"/>
              </w:rPr>
              <w:t>4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15.08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 цілей підрозділів 15.01-15.07 та для збереження та використання земель природно-заповідного фонду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CD2FB6">
              <w:rPr>
                <w:noProof/>
                <w:lang w:val="ru-RU"/>
              </w:rPr>
              <w:t>1,000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16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запасу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Землі резервного фонду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Землі загального користування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</w:tr>
      <w:tr w:rsidR="00A227AF" w:rsidRPr="00EE4511" w:rsidTr="00F85B7E">
        <w:trPr>
          <w:gridAfter w:val="1"/>
          <w:wAfter w:w="31" w:type="dxa"/>
        </w:trPr>
        <w:tc>
          <w:tcPr>
            <w:tcW w:w="828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4130" w:type="dxa"/>
            <w:shd w:val="clear" w:color="auto" w:fill="auto"/>
          </w:tcPr>
          <w:p w:rsidR="00A227AF" w:rsidRPr="00EE4511" w:rsidRDefault="00A227AF" w:rsidP="00FF218F">
            <w:pPr>
              <w:pStyle w:val="a3"/>
              <w:spacing w:line="228" w:lineRule="auto"/>
              <w:ind w:left="57" w:right="-5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E4511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Для цілей підрозділів 16-18 та для збереження та використання земель природно-заповідного фонду </w:t>
            </w:r>
          </w:p>
        </w:tc>
        <w:tc>
          <w:tcPr>
            <w:tcW w:w="1270" w:type="dxa"/>
            <w:gridSpan w:val="2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440" w:type="dxa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A227AF" w:rsidRDefault="00A227AF">
            <w:r w:rsidRPr="0053111F">
              <w:rPr>
                <w:noProof/>
                <w:lang w:val="ru-RU"/>
              </w:rPr>
              <w:t>0,500</w:t>
            </w:r>
          </w:p>
        </w:tc>
      </w:tr>
    </w:tbl>
    <w:p w:rsidR="00E511F7" w:rsidRDefault="00E511F7" w:rsidP="00E511F7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E511F7" w:rsidRPr="00A227AF" w:rsidRDefault="00F85B7E" w:rsidP="00A227AF">
      <w:pPr>
        <w:spacing w:line="360" w:lineRule="auto"/>
        <w:jc w:val="both"/>
        <w:rPr>
          <w:sz w:val="26"/>
          <w:szCs w:val="26"/>
        </w:rPr>
      </w:pPr>
      <w:r w:rsidRPr="00A227AF">
        <w:rPr>
          <w:sz w:val="26"/>
          <w:szCs w:val="26"/>
        </w:rPr>
        <w:t xml:space="preserve">         </w:t>
      </w:r>
      <w:r w:rsidR="00E511F7" w:rsidRPr="00A227AF">
        <w:rPr>
          <w:sz w:val="26"/>
          <w:szCs w:val="26"/>
        </w:rPr>
        <w:t xml:space="preserve">Для землекористувачів (юридичні та фізичні особи), які використовують земельні ділянки без належним чином оформлених документів на право користування земельними ділянками, застосовується ставка податку у розмірі 3,000 відсотків від нормативної грошової оцінки землі, за винятком землекористувачів (юридичні та фізичні особи), які використовують земельні ділянки за видами цільового призначення земель </w:t>
      </w:r>
      <w:r w:rsidR="00E042A4">
        <w:rPr>
          <w:sz w:val="26"/>
          <w:szCs w:val="26"/>
        </w:rPr>
        <w:t>за</w:t>
      </w:r>
      <w:r w:rsidR="00E511F7" w:rsidRPr="00A227AF">
        <w:rPr>
          <w:sz w:val="26"/>
          <w:szCs w:val="26"/>
        </w:rPr>
        <w:t xml:space="preserve"> цими кодами КВЦПЗ 01, 02, 12, 14, для яких ставка податку застосовується згідно з додатком. </w:t>
      </w:r>
    </w:p>
    <w:p w:rsidR="00E511F7" w:rsidRPr="00A227AF" w:rsidRDefault="00E511F7" w:rsidP="00A227AF">
      <w:pPr>
        <w:spacing w:line="360" w:lineRule="auto"/>
        <w:jc w:val="both"/>
        <w:rPr>
          <w:sz w:val="26"/>
          <w:szCs w:val="26"/>
        </w:rPr>
      </w:pPr>
      <w:r w:rsidRPr="00A227AF">
        <w:rPr>
          <w:sz w:val="26"/>
          <w:szCs w:val="26"/>
        </w:rPr>
        <w:t xml:space="preserve">               Для власників вбудовано-прибудованих нежитлових приміщень, розташованих в житлових будинках, які використовують дані приміщення для ведення підприємницької діяльності, застосовується ставка податку у                   розмірі 3,000 відсотків від нормативної грошової оцінки землі.</w:t>
      </w:r>
    </w:p>
    <w:p w:rsidR="00E511F7" w:rsidRPr="00A227AF" w:rsidRDefault="00F85B7E" w:rsidP="00A227AF">
      <w:pPr>
        <w:spacing w:line="360" w:lineRule="auto"/>
        <w:jc w:val="both"/>
        <w:rPr>
          <w:sz w:val="26"/>
          <w:szCs w:val="26"/>
        </w:rPr>
      </w:pPr>
      <w:r w:rsidRPr="00A227AF">
        <w:rPr>
          <w:sz w:val="26"/>
          <w:szCs w:val="26"/>
        </w:rPr>
        <w:t xml:space="preserve">               </w:t>
      </w:r>
      <w:r w:rsidR="00E511F7" w:rsidRPr="00A227AF">
        <w:rPr>
          <w:sz w:val="26"/>
          <w:szCs w:val="26"/>
        </w:rPr>
        <w:t xml:space="preserve">Для землекористувачів, які мають у постійному користуванні земельні ділянки, але не можуть мати їх на такому праві відповідно до статті 92 Земельного кодексу України, застосовується ставка податку у розмірі 3,000 відсотків від нормативної грошової оцінки землі.» </w:t>
      </w:r>
    </w:p>
    <w:p w:rsidR="00E511F7" w:rsidRPr="00A227AF" w:rsidRDefault="00E511F7" w:rsidP="00A227AF">
      <w:pPr>
        <w:jc w:val="both"/>
      </w:pPr>
    </w:p>
    <w:p w:rsidR="00E511F7" w:rsidRPr="00A227AF" w:rsidRDefault="00E511F7" w:rsidP="00A227AF">
      <w:pPr>
        <w:jc w:val="both"/>
      </w:pPr>
    </w:p>
    <w:p w:rsidR="00E511F7" w:rsidRPr="00A227AF" w:rsidRDefault="00E511F7" w:rsidP="009D3D87">
      <w:pPr>
        <w:tabs>
          <w:tab w:val="left" w:pos="7512"/>
        </w:tabs>
        <w:jc w:val="center"/>
        <w:rPr>
          <w:b/>
          <w:i/>
          <w:sz w:val="26"/>
          <w:szCs w:val="26"/>
        </w:rPr>
      </w:pPr>
      <w:r w:rsidRPr="00A227AF">
        <w:rPr>
          <w:b/>
          <w:i/>
          <w:sz w:val="26"/>
          <w:szCs w:val="26"/>
        </w:rPr>
        <w:t xml:space="preserve">Секретар ради                                                         </w:t>
      </w:r>
      <w:r w:rsidR="00FF218F" w:rsidRPr="00A227AF">
        <w:rPr>
          <w:b/>
          <w:i/>
          <w:sz w:val="26"/>
          <w:szCs w:val="26"/>
        </w:rPr>
        <w:t>С</w:t>
      </w:r>
      <w:r w:rsidR="009D3D87">
        <w:rPr>
          <w:b/>
          <w:i/>
          <w:sz w:val="26"/>
          <w:szCs w:val="26"/>
        </w:rPr>
        <w:t>вітлана НОВІКОВА</w:t>
      </w: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9D3D87" w:rsidRDefault="009D3D87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>Додаток 2</w:t>
      </w: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до рішення селищної ради</w:t>
      </w:r>
    </w:p>
    <w:p w:rsidR="003F508C" w:rsidRDefault="003F508C" w:rsidP="003F508C">
      <w:pPr>
        <w:pStyle w:val="a6"/>
        <w:jc w:val="right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від  </w:t>
      </w:r>
      <w:r w:rsidR="006D67A9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липня 20</w:t>
      </w:r>
      <w:r w:rsidR="009D3D87">
        <w:rPr>
          <w:rFonts w:ascii="Times New Roman" w:hAnsi="Times New Roman"/>
          <w:b/>
          <w:i/>
          <w:sz w:val="26"/>
          <w:szCs w:val="26"/>
          <w:lang w:val="uk-UA"/>
        </w:rPr>
        <w:t>21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року  №  -УІІ</w:t>
      </w:r>
      <w:r w:rsidR="009D3D87">
        <w:rPr>
          <w:rFonts w:ascii="Times New Roman" w:hAnsi="Times New Roman"/>
          <w:b/>
          <w:i/>
          <w:sz w:val="26"/>
          <w:szCs w:val="26"/>
          <w:lang w:val="uk-UA"/>
        </w:rPr>
        <w:t>І</w:t>
      </w:r>
    </w:p>
    <w:p w:rsidR="004602AC" w:rsidRPr="003F508C" w:rsidRDefault="004602AC" w:rsidP="004602AC">
      <w:pPr>
        <w:pStyle w:val="a4"/>
        <w:spacing w:before="0" w:after="0"/>
        <w:rPr>
          <w:rFonts w:ascii="Times New Roman" w:hAnsi="Times New Roman"/>
          <w:i/>
        </w:rPr>
      </w:pPr>
      <w:r w:rsidRPr="003F508C">
        <w:rPr>
          <w:rFonts w:ascii="Times New Roman" w:hAnsi="Times New Roman"/>
          <w:i/>
        </w:rPr>
        <w:t>ПЕРЕЛІК</w:t>
      </w:r>
      <w:r w:rsidRPr="003F508C">
        <w:rPr>
          <w:rFonts w:ascii="Times New Roman" w:hAnsi="Times New Roman"/>
          <w:i/>
        </w:rPr>
        <w:br/>
        <w:t xml:space="preserve">пільг для фізичних та юридичних осіб, наданих </w:t>
      </w:r>
      <w:r w:rsidRPr="003F508C">
        <w:rPr>
          <w:rFonts w:ascii="Times New Roman" w:hAnsi="Times New Roman"/>
          <w:i/>
        </w:rPr>
        <w:br/>
        <w:t xml:space="preserve">відповідно до пункту 284.1 статті 284 Податкового </w:t>
      </w:r>
      <w:r w:rsidRPr="003F508C">
        <w:rPr>
          <w:rFonts w:ascii="Times New Roman" w:hAnsi="Times New Roman"/>
          <w:i/>
        </w:rPr>
        <w:br/>
        <w:t>кодексу України, із сплати земельного податку</w:t>
      </w:r>
      <w:r w:rsidRPr="003F508C">
        <w:rPr>
          <w:rFonts w:ascii="Times New Roman" w:hAnsi="Times New Roman"/>
          <w:i/>
        </w:rPr>
        <w:br/>
      </w:r>
    </w:p>
    <w:p w:rsidR="004602AC" w:rsidRPr="009162D9" w:rsidRDefault="004602AC" w:rsidP="004602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162D9">
        <w:rPr>
          <w:rFonts w:ascii="Times New Roman" w:hAnsi="Times New Roman"/>
          <w:sz w:val="28"/>
          <w:szCs w:val="28"/>
        </w:rPr>
        <w:t>Пільги встановлюються та вводяться в дію</w:t>
      </w:r>
      <w:r w:rsidRPr="009162D9">
        <w:rPr>
          <w:rFonts w:ascii="Times New Roman" w:hAnsi="Times New Roman"/>
          <w:sz w:val="28"/>
          <w:szCs w:val="28"/>
        </w:rPr>
        <w:br/>
        <w:t>з 01.01.20</w:t>
      </w:r>
      <w:r w:rsidR="009D3D87">
        <w:rPr>
          <w:rFonts w:ascii="Times New Roman" w:hAnsi="Times New Roman"/>
          <w:sz w:val="28"/>
          <w:szCs w:val="28"/>
        </w:rPr>
        <w:t>22</w:t>
      </w:r>
      <w:r w:rsidRPr="009162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62D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оку.</w:t>
      </w:r>
    </w:p>
    <w:p w:rsidR="004602AC" w:rsidRPr="009162D9" w:rsidRDefault="004602AC" w:rsidP="004602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162D9">
        <w:rPr>
          <w:rFonts w:ascii="Times New Roman" w:hAnsi="Times New Roman"/>
          <w:sz w:val="28"/>
          <w:szCs w:val="28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977"/>
        <w:gridCol w:w="1955"/>
        <w:gridCol w:w="1417"/>
        <w:gridCol w:w="2659"/>
      </w:tblGrid>
      <w:tr w:rsidR="00447E2A" w:rsidRPr="00B56F36" w:rsidTr="00447E2A">
        <w:tc>
          <w:tcPr>
            <w:tcW w:w="937" w:type="pct"/>
            <w:vAlign w:val="center"/>
          </w:tcPr>
          <w:p w:rsidR="00447E2A" w:rsidRPr="001D7826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області</w:t>
            </w:r>
          </w:p>
        </w:tc>
        <w:tc>
          <w:tcPr>
            <w:tcW w:w="1003" w:type="pct"/>
            <w:vAlign w:val="center"/>
          </w:tcPr>
          <w:p w:rsidR="00447E2A" w:rsidRPr="001D7826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району</w:t>
            </w:r>
          </w:p>
        </w:tc>
        <w:tc>
          <w:tcPr>
            <w:tcW w:w="992" w:type="pct"/>
            <w:vAlign w:val="center"/>
          </w:tcPr>
          <w:p w:rsidR="00447E2A" w:rsidRPr="001D7826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Код КОАТУУ</w:t>
            </w:r>
          </w:p>
        </w:tc>
        <w:tc>
          <w:tcPr>
            <w:tcW w:w="719" w:type="pct"/>
          </w:tcPr>
          <w:p w:rsidR="00447E2A" w:rsidRPr="001D7826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Катерія</w:t>
            </w:r>
            <w:proofErr w:type="spellEnd"/>
            <w:r w:rsidRPr="001D782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47E2A" w:rsidRPr="001D7826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об'єкта</w:t>
            </w:r>
          </w:p>
        </w:tc>
        <w:tc>
          <w:tcPr>
            <w:tcW w:w="1349" w:type="pct"/>
            <w:vAlign w:val="center"/>
          </w:tcPr>
          <w:p w:rsidR="00447E2A" w:rsidRPr="001D7826" w:rsidRDefault="00447E2A" w:rsidP="00447E2A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Назва об'єкта</w:t>
            </w:r>
          </w:p>
        </w:tc>
      </w:tr>
      <w:tr w:rsidR="00447E2A" w:rsidRPr="00B56F36" w:rsidTr="00447E2A">
        <w:tc>
          <w:tcPr>
            <w:tcW w:w="937" w:type="pct"/>
            <w:vAlign w:val="center"/>
          </w:tcPr>
          <w:p w:rsidR="00447E2A" w:rsidRPr="000F1785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3" w:type="pct"/>
            <w:vAlign w:val="center"/>
          </w:tcPr>
          <w:p w:rsidR="00447E2A" w:rsidRPr="000F1785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92" w:type="pct"/>
            <w:vAlign w:val="center"/>
          </w:tcPr>
          <w:p w:rsidR="00447E2A" w:rsidRPr="000F1785" w:rsidRDefault="00447E2A" w:rsidP="00447E2A">
            <w:pPr>
              <w:pStyle w:val="a3"/>
              <w:ind w:firstLine="28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UA51100250010074682</w:t>
            </w:r>
          </w:p>
        </w:tc>
        <w:tc>
          <w:tcPr>
            <w:tcW w:w="719" w:type="pct"/>
          </w:tcPr>
          <w:p w:rsidR="00447E2A" w:rsidRPr="001D7826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1349" w:type="pct"/>
            <w:vAlign w:val="center"/>
          </w:tcPr>
          <w:p w:rsidR="00447E2A" w:rsidRPr="001D7826" w:rsidRDefault="00447E2A" w:rsidP="00447E2A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Овідіополь</w:t>
            </w:r>
            <w:proofErr w:type="spellEnd"/>
          </w:p>
        </w:tc>
      </w:tr>
      <w:tr w:rsidR="00447E2A" w:rsidRPr="00B56F36" w:rsidTr="00447E2A">
        <w:tc>
          <w:tcPr>
            <w:tcW w:w="937" w:type="pct"/>
            <w:vAlign w:val="center"/>
          </w:tcPr>
          <w:p w:rsidR="00447E2A" w:rsidRPr="000F1785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3" w:type="pct"/>
            <w:vAlign w:val="center"/>
          </w:tcPr>
          <w:p w:rsidR="00447E2A" w:rsidRPr="000F1785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92" w:type="pct"/>
          </w:tcPr>
          <w:p w:rsidR="00447E2A" w:rsidRDefault="00447E2A" w:rsidP="00447E2A">
            <w:pPr>
              <w:rPr>
                <w:sz w:val="16"/>
                <w:szCs w:val="16"/>
                <w:lang w:val="en-US"/>
              </w:rPr>
            </w:pPr>
          </w:p>
          <w:p w:rsidR="00447E2A" w:rsidRDefault="00447E2A" w:rsidP="00447E2A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20028512</w:t>
            </w:r>
          </w:p>
        </w:tc>
        <w:tc>
          <w:tcPr>
            <w:tcW w:w="719" w:type="pct"/>
          </w:tcPr>
          <w:p w:rsidR="00447E2A" w:rsidRPr="001D7826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49" w:type="pct"/>
            <w:vAlign w:val="center"/>
          </w:tcPr>
          <w:p w:rsidR="00447E2A" w:rsidRPr="001D7826" w:rsidRDefault="00447E2A" w:rsidP="00447E2A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D7826">
              <w:rPr>
                <w:rFonts w:ascii="Times New Roman" w:hAnsi="Times New Roman"/>
                <w:sz w:val="16"/>
                <w:szCs w:val="16"/>
              </w:rPr>
              <w:t>Калаглія</w:t>
            </w:r>
            <w:proofErr w:type="spellEnd"/>
          </w:p>
        </w:tc>
      </w:tr>
      <w:tr w:rsidR="00447E2A" w:rsidRPr="00B56F36" w:rsidTr="00447E2A">
        <w:tc>
          <w:tcPr>
            <w:tcW w:w="937" w:type="pct"/>
            <w:vAlign w:val="center"/>
          </w:tcPr>
          <w:p w:rsidR="00447E2A" w:rsidRPr="000F1785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UA51100000000095786</w:t>
            </w:r>
          </w:p>
        </w:tc>
        <w:tc>
          <w:tcPr>
            <w:tcW w:w="1003" w:type="pct"/>
            <w:vAlign w:val="center"/>
          </w:tcPr>
          <w:p w:rsidR="00447E2A" w:rsidRPr="000F1785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1785">
              <w:rPr>
                <w:rFonts w:ascii="Times New Roman" w:hAnsi="Times New Roman"/>
                <w:sz w:val="16"/>
                <w:szCs w:val="16"/>
                <w:lang w:val="en-US"/>
              </w:rPr>
              <w:t>UA51100250000055079</w:t>
            </w:r>
          </w:p>
        </w:tc>
        <w:tc>
          <w:tcPr>
            <w:tcW w:w="992" w:type="pct"/>
          </w:tcPr>
          <w:p w:rsidR="00447E2A" w:rsidRDefault="00447E2A" w:rsidP="00447E2A">
            <w:pPr>
              <w:rPr>
                <w:sz w:val="16"/>
                <w:szCs w:val="16"/>
                <w:lang w:val="en-US"/>
              </w:rPr>
            </w:pPr>
          </w:p>
          <w:p w:rsidR="00447E2A" w:rsidRPr="001D7826" w:rsidRDefault="00447E2A" w:rsidP="00447E2A">
            <w:r w:rsidRPr="00A97B51">
              <w:rPr>
                <w:sz w:val="16"/>
                <w:szCs w:val="16"/>
                <w:lang w:val="en-US"/>
              </w:rPr>
              <w:t>UA511002500</w:t>
            </w:r>
            <w:r>
              <w:rPr>
                <w:sz w:val="16"/>
                <w:szCs w:val="16"/>
              </w:rPr>
              <w:t>3</w:t>
            </w:r>
            <w:r w:rsidRPr="00A97B51"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87249</w:t>
            </w:r>
          </w:p>
        </w:tc>
        <w:tc>
          <w:tcPr>
            <w:tcW w:w="719" w:type="pct"/>
          </w:tcPr>
          <w:p w:rsidR="00447E2A" w:rsidRPr="001D7826" w:rsidRDefault="00447E2A" w:rsidP="00447E2A">
            <w:pPr>
              <w:pStyle w:val="a3"/>
              <w:ind w:firstLine="2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D7826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</w:p>
        </w:tc>
        <w:tc>
          <w:tcPr>
            <w:tcW w:w="1349" w:type="pct"/>
            <w:vAlign w:val="center"/>
          </w:tcPr>
          <w:p w:rsidR="00447E2A" w:rsidRPr="001D7826" w:rsidRDefault="00447E2A" w:rsidP="00447E2A">
            <w:pPr>
              <w:pStyle w:val="a3"/>
              <w:ind w:firstLine="28"/>
              <w:rPr>
                <w:rFonts w:ascii="Times New Roman" w:hAnsi="Times New Roman"/>
                <w:sz w:val="16"/>
                <w:szCs w:val="16"/>
              </w:rPr>
            </w:pPr>
            <w:r w:rsidRPr="001D7826">
              <w:rPr>
                <w:rFonts w:ascii="Times New Roman" w:hAnsi="Times New Roman"/>
                <w:sz w:val="16"/>
                <w:szCs w:val="16"/>
              </w:rPr>
              <w:t>Миколаївка</w:t>
            </w:r>
          </w:p>
        </w:tc>
      </w:tr>
    </w:tbl>
    <w:p w:rsidR="004602AC" w:rsidRPr="00B56F36" w:rsidRDefault="004602AC" w:rsidP="004602A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4"/>
        <w:gridCol w:w="2970"/>
      </w:tblGrid>
      <w:tr w:rsidR="004602AC" w:rsidRPr="00B30191" w:rsidTr="004E5A6F">
        <w:tc>
          <w:tcPr>
            <w:tcW w:w="3493" w:type="pct"/>
            <w:vAlign w:val="center"/>
          </w:tcPr>
          <w:p w:rsidR="004602AC" w:rsidRPr="00B30191" w:rsidRDefault="004602AC" w:rsidP="004E5A6F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Група платників, категорія/цільове призначення </w:t>
            </w:r>
            <w:r w:rsidRPr="00B30191">
              <w:rPr>
                <w:rFonts w:ascii="Times New Roman" w:hAnsi="Times New Roman"/>
                <w:sz w:val="28"/>
                <w:szCs w:val="28"/>
              </w:rPr>
              <w:br/>
              <w:t>земельних ділянок</w:t>
            </w:r>
          </w:p>
        </w:tc>
        <w:tc>
          <w:tcPr>
            <w:tcW w:w="1507" w:type="pct"/>
            <w:vAlign w:val="center"/>
          </w:tcPr>
          <w:p w:rsidR="004602AC" w:rsidRPr="00B30191" w:rsidRDefault="004602AC" w:rsidP="004E5A6F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Розмір пільги </w:t>
            </w:r>
            <w:r w:rsidRPr="00B30191">
              <w:rPr>
                <w:rFonts w:ascii="Times New Roman" w:hAnsi="Times New Roman"/>
                <w:sz w:val="28"/>
                <w:szCs w:val="28"/>
              </w:rPr>
              <w:br/>
              <w:t>(відсотків суми податкового зобов’язання за рік)</w:t>
            </w:r>
          </w:p>
        </w:tc>
      </w:tr>
      <w:tr w:rsidR="004602AC" w:rsidRPr="00B30191" w:rsidTr="004E5A6F">
        <w:tc>
          <w:tcPr>
            <w:tcW w:w="3493" w:type="pct"/>
            <w:vAlign w:val="center"/>
          </w:tcPr>
          <w:p w:rsidR="004602AC" w:rsidRPr="00B30191" w:rsidRDefault="004602AC" w:rsidP="004E5A6F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Виконавчі органи </w:t>
            </w:r>
            <w:r w:rsidR="003F508C">
              <w:rPr>
                <w:rFonts w:ascii="Times New Roman" w:hAnsi="Times New Roman"/>
                <w:sz w:val="28"/>
                <w:szCs w:val="28"/>
              </w:rPr>
              <w:t>Овідіопольської селищної</w:t>
            </w:r>
            <w:r w:rsidRPr="00B30191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507" w:type="pct"/>
            <w:vAlign w:val="center"/>
          </w:tcPr>
          <w:p w:rsidR="004602AC" w:rsidRPr="00B30191" w:rsidRDefault="004602AC" w:rsidP="004E5A6F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602AC" w:rsidRPr="00B30191" w:rsidTr="004E5A6F">
        <w:tc>
          <w:tcPr>
            <w:tcW w:w="3493" w:type="pct"/>
            <w:vAlign w:val="center"/>
          </w:tcPr>
          <w:p w:rsidR="004602AC" w:rsidRPr="004602AC" w:rsidRDefault="004602AC" w:rsidP="004E5A6F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 xml:space="preserve">Підприємства, установи, організації та заклади </w:t>
            </w:r>
            <w:r w:rsidR="003F508C">
              <w:rPr>
                <w:rFonts w:ascii="Times New Roman" w:hAnsi="Times New Roman"/>
                <w:sz w:val="28"/>
                <w:szCs w:val="28"/>
              </w:rPr>
              <w:t>Овідіопольської селищної</w:t>
            </w:r>
            <w:r w:rsidRPr="00B30191">
              <w:rPr>
                <w:rFonts w:ascii="Times New Roman" w:hAnsi="Times New Roman"/>
                <w:sz w:val="28"/>
                <w:szCs w:val="28"/>
              </w:rPr>
              <w:t xml:space="preserve"> ради, які є балансоутримувачами парків комунальної власності, </w:t>
            </w:r>
            <w:r w:rsidR="003F508C">
              <w:rPr>
                <w:rFonts w:ascii="Times New Roman" w:hAnsi="Times New Roman"/>
                <w:sz w:val="28"/>
                <w:szCs w:val="28"/>
              </w:rPr>
              <w:t>дитячих майданчиків, спортивних майданчиків</w:t>
            </w:r>
          </w:p>
        </w:tc>
        <w:tc>
          <w:tcPr>
            <w:tcW w:w="1507" w:type="pct"/>
            <w:vAlign w:val="center"/>
          </w:tcPr>
          <w:p w:rsidR="004602AC" w:rsidRPr="00B30191" w:rsidRDefault="004602AC" w:rsidP="004E5A6F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602AC" w:rsidRPr="00B30191" w:rsidTr="004E5A6F">
        <w:tc>
          <w:tcPr>
            <w:tcW w:w="3493" w:type="pct"/>
            <w:vAlign w:val="center"/>
          </w:tcPr>
          <w:p w:rsidR="004602AC" w:rsidRPr="00B30191" w:rsidRDefault="004E5A6F" w:rsidP="004E5A6F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Овідіопольської  селищної</w:t>
            </w:r>
            <w:r w:rsidRPr="00B30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ради, які повністю утримуються за рахунок відповідних бюджетів  </w:t>
            </w:r>
          </w:p>
        </w:tc>
        <w:tc>
          <w:tcPr>
            <w:tcW w:w="1507" w:type="pct"/>
            <w:vAlign w:val="center"/>
          </w:tcPr>
          <w:p w:rsidR="004602AC" w:rsidRPr="004E5A6F" w:rsidRDefault="004E5A6F" w:rsidP="004E5A6F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</w:tr>
      <w:tr w:rsidR="004E5A6F" w:rsidRPr="00B30191" w:rsidTr="004E5A6F">
        <w:tc>
          <w:tcPr>
            <w:tcW w:w="3493" w:type="pct"/>
            <w:vAlign w:val="center"/>
          </w:tcPr>
          <w:p w:rsidR="004E5A6F" w:rsidRPr="00B30191" w:rsidRDefault="004E5A6F" w:rsidP="004E5A6F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Комунальні підприємства, засновником яких 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Овідіопольська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селищна</w:t>
            </w:r>
            <w:r w:rsidRPr="00B301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рада</w:t>
            </w:r>
          </w:p>
        </w:tc>
        <w:tc>
          <w:tcPr>
            <w:tcW w:w="1507" w:type="pct"/>
            <w:vAlign w:val="center"/>
          </w:tcPr>
          <w:p w:rsidR="004E5A6F" w:rsidRPr="00B30191" w:rsidRDefault="004E5A6F" w:rsidP="004E5A6F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01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E5A6F" w:rsidRPr="00B30191" w:rsidTr="004E5A6F">
        <w:tc>
          <w:tcPr>
            <w:tcW w:w="3493" w:type="pct"/>
            <w:vAlign w:val="center"/>
          </w:tcPr>
          <w:p w:rsidR="004E5A6F" w:rsidRPr="00B30191" w:rsidRDefault="004E5A6F" w:rsidP="004E5A6F">
            <w:pPr>
              <w:pStyle w:val="a3"/>
              <w:spacing w:after="120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7" w:type="pct"/>
            <w:vAlign w:val="center"/>
          </w:tcPr>
          <w:p w:rsidR="004E5A6F" w:rsidRPr="00B30191" w:rsidRDefault="004E5A6F" w:rsidP="004E5A6F">
            <w:pPr>
              <w:pStyle w:val="a3"/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2AC" w:rsidRDefault="004602AC" w:rsidP="004602AC">
      <w:pPr>
        <w:jc w:val="both"/>
        <w:rPr>
          <w:sz w:val="28"/>
          <w:szCs w:val="28"/>
        </w:rPr>
      </w:pPr>
    </w:p>
    <w:p w:rsidR="004602AC" w:rsidRPr="004E5A6F" w:rsidRDefault="004602AC" w:rsidP="004E5A6F">
      <w:pPr>
        <w:ind w:firstLine="567"/>
        <w:jc w:val="center"/>
        <w:rPr>
          <w:b/>
          <w:i/>
          <w:sz w:val="26"/>
          <w:szCs w:val="26"/>
        </w:rPr>
      </w:pPr>
      <w:r w:rsidRPr="004E5A6F">
        <w:rPr>
          <w:b/>
          <w:i/>
          <w:sz w:val="26"/>
          <w:szCs w:val="26"/>
        </w:rPr>
        <w:t>Секретар ради</w:t>
      </w:r>
      <w:r w:rsidRPr="004E5A6F">
        <w:rPr>
          <w:b/>
          <w:i/>
          <w:sz w:val="26"/>
          <w:szCs w:val="26"/>
        </w:rPr>
        <w:tab/>
      </w:r>
      <w:r w:rsidRPr="004E5A6F">
        <w:rPr>
          <w:b/>
          <w:i/>
          <w:sz w:val="26"/>
          <w:szCs w:val="26"/>
        </w:rPr>
        <w:tab/>
      </w:r>
      <w:r w:rsidRPr="004E5A6F">
        <w:rPr>
          <w:b/>
          <w:i/>
          <w:sz w:val="26"/>
          <w:szCs w:val="26"/>
        </w:rPr>
        <w:tab/>
      </w:r>
      <w:r w:rsidR="004E5A6F">
        <w:rPr>
          <w:b/>
          <w:i/>
          <w:sz w:val="26"/>
          <w:szCs w:val="26"/>
        </w:rPr>
        <w:t xml:space="preserve">            </w:t>
      </w:r>
      <w:r w:rsidRPr="004E5A6F">
        <w:rPr>
          <w:b/>
          <w:i/>
          <w:sz w:val="26"/>
          <w:szCs w:val="26"/>
        </w:rPr>
        <w:tab/>
      </w:r>
      <w:r w:rsidR="004E5A6F" w:rsidRPr="004E5A6F">
        <w:rPr>
          <w:b/>
          <w:i/>
          <w:sz w:val="26"/>
          <w:szCs w:val="26"/>
        </w:rPr>
        <w:t>С</w:t>
      </w:r>
      <w:r w:rsidR="009D3D87">
        <w:rPr>
          <w:b/>
          <w:i/>
          <w:sz w:val="26"/>
          <w:szCs w:val="26"/>
        </w:rPr>
        <w:t>вітлана НОВІКОВА</w:t>
      </w:r>
    </w:p>
    <w:p w:rsidR="00D0065C" w:rsidRPr="004E5A6F" w:rsidRDefault="00D0065C" w:rsidP="004E5A6F">
      <w:pPr>
        <w:jc w:val="center"/>
        <w:rPr>
          <w:b/>
          <w:i/>
          <w:sz w:val="26"/>
          <w:szCs w:val="26"/>
        </w:rPr>
      </w:pPr>
    </w:p>
    <w:sectPr w:rsidR="00D0065C" w:rsidRPr="004E5A6F" w:rsidSect="00447E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E73"/>
    <w:multiLevelType w:val="hybridMultilevel"/>
    <w:tmpl w:val="125C97A0"/>
    <w:lvl w:ilvl="0" w:tplc="1960F06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11F7"/>
    <w:rsid w:val="000F1785"/>
    <w:rsid w:val="001426F1"/>
    <w:rsid w:val="001D7826"/>
    <w:rsid w:val="00216DF7"/>
    <w:rsid w:val="002E13C3"/>
    <w:rsid w:val="003833CC"/>
    <w:rsid w:val="003F508C"/>
    <w:rsid w:val="00403CD7"/>
    <w:rsid w:val="00447E2A"/>
    <w:rsid w:val="00447EE0"/>
    <w:rsid w:val="004602AC"/>
    <w:rsid w:val="004E5A6F"/>
    <w:rsid w:val="00545593"/>
    <w:rsid w:val="00693960"/>
    <w:rsid w:val="006D67A9"/>
    <w:rsid w:val="007A28CC"/>
    <w:rsid w:val="00802765"/>
    <w:rsid w:val="00802ABB"/>
    <w:rsid w:val="008F04A6"/>
    <w:rsid w:val="00963FE7"/>
    <w:rsid w:val="009D3D87"/>
    <w:rsid w:val="009E166E"/>
    <w:rsid w:val="00A07638"/>
    <w:rsid w:val="00A227AF"/>
    <w:rsid w:val="00A26856"/>
    <w:rsid w:val="00AB7BD3"/>
    <w:rsid w:val="00AD6C32"/>
    <w:rsid w:val="00C1183E"/>
    <w:rsid w:val="00C4253E"/>
    <w:rsid w:val="00CD1FFC"/>
    <w:rsid w:val="00D0065C"/>
    <w:rsid w:val="00D018A1"/>
    <w:rsid w:val="00D3663F"/>
    <w:rsid w:val="00DF40F1"/>
    <w:rsid w:val="00E042A4"/>
    <w:rsid w:val="00E511F7"/>
    <w:rsid w:val="00F04CD8"/>
    <w:rsid w:val="00F85B7E"/>
    <w:rsid w:val="00FE246D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00D81"/>
  <w15:docId w15:val="{CCB957B7-EB9B-4D21-B34A-72941F63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F7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511F7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E511F7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4602AC"/>
    <w:pPr>
      <w:keepNext/>
      <w:keepLines/>
      <w:spacing w:after="240"/>
      <w:ind w:left="3969"/>
      <w:jc w:val="center"/>
    </w:pPr>
    <w:rPr>
      <w:rFonts w:ascii="Antiqua" w:eastAsia="Calibri" w:hAnsi="Antiqua"/>
      <w:sz w:val="26"/>
      <w:szCs w:val="20"/>
    </w:rPr>
  </w:style>
  <w:style w:type="character" w:customStyle="1" w:styleId="a5">
    <w:name w:val="Подзаголовок Знак"/>
    <w:link w:val="a6"/>
    <w:locked/>
    <w:rsid w:val="004602AC"/>
    <w:rPr>
      <w:rFonts w:ascii="Arial" w:eastAsia="Calibri" w:hAnsi="Arial" w:cs="Arial"/>
      <w:sz w:val="24"/>
      <w:lang w:val="ru-RU" w:eastAsia="ru-RU" w:bidi="ar-SA"/>
    </w:rPr>
  </w:style>
  <w:style w:type="paragraph" w:styleId="a6">
    <w:name w:val="Subtitle"/>
    <w:basedOn w:val="a"/>
    <w:link w:val="a5"/>
    <w:qFormat/>
    <w:rsid w:val="004602AC"/>
    <w:pPr>
      <w:spacing w:after="60"/>
      <w:jc w:val="center"/>
    </w:pPr>
    <w:rPr>
      <w:rFonts w:ascii="Arial" w:eastAsia="Calibri" w:hAnsi="Arial" w:cs="Arial"/>
      <w:szCs w:val="20"/>
      <w:lang w:val="ru-RU"/>
    </w:rPr>
  </w:style>
  <w:style w:type="character" w:customStyle="1" w:styleId="apple-converted-space">
    <w:name w:val="apple-converted-space"/>
    <w:basedOn w:val="a0"/>
    <w:rsid w:val="00693960"/>
  </w:style>
  <w:style w:type="character" w:customStyle="1" w:styleId="1">
    <w:name w:val="Знак Знак1"/>
    <w:basedOn w:val="a0"/>
    <w:locked/>
    <w:rsid w:val="00693960"/>
    <w:rPr>
      <w:rFonts w:ascii="Arial" w:hAnsi="Arial" w:cs="Arial"/>
      <w:sz w:val="24"/>
      <w:lang w:val="ru-RU" w:eastAsia="ru-RU" w:bidi="ar-SA"/>
    </w:rPr>
  </w:style>
  <w:style w:type="paragraph" w:styleId="a7">
    <w:name w:val="Body Text Indent"/>
    <w:basedOn w:val="a"/>
    <w:rsid w:val="00693960"/>
    <w:pPr>
      <w:ind w:firstLine="708"/>
      <w:jc w:val="both"/>
    </w:pPr>
  </w:style>
  <w:style w:type="paragraph" w:styleId="a8">
    <w:name w:val="Normal (Web)"/>
    <w:basedOn w:val="a"/>
    <w:rsid w:val="00693960"/>
    <w:pPr>
      <w:spacing w:before="100" w:beforeAutospacing="1" w:after="100" w:afterAutospacing="1"/>
    </w:pPr>
    <w:rPr>
      <w:lang w:val="ru-RU"/>
    </w:rPr>
  </w:style>
  <w:style w:type="character" w:customStyle="1" w:styleId="HTML">
    <w:name w:val="Стандартный HTML Знак"/>
    <w:basedOn w:val="a0"/>
    <w:link w:val="HTML0"/>
    <w:locked/>
    <w:rsid w:val="00693960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93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text">
    <w:name w:val="text"/>
    <w:basedOn w:val="a0"/>
    <w:rsid w:val="00693960"/>
  </w:style>
  <w:style w:type="paragraph" w:styleId="a9">
    <w:name w:val="Balloon Text"/>
    <w:basedOn w:val="a"/>
    <w:link w:val="aa"/>
    <w:rsid w:val="008F04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04A6"/>
    <w:rPr>
      <w:rFonts w:ascii="Tahoma" w:hAnsi="Tahoma" w:cs="Tahoma"/>
      <w:sz w:val="16"/>
      <w:szCs w:val="16"/>
      <w:lang w:val="uk-UA"/>
    </w:rPr>
  </w:style>
  <w:style w:type="character" w:styleId="ab">
    <w:name w:val="Strong"/>
    <w:basedOn w:val="a0"/>
    <w:qFormat/>
    <w:rsid w:val="00CD1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4349</TotalTime>
  <Pages>10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2021-06-04T09:25:00Z</cp:lastPrinted>
  <dcterms:created xsi:type="dcterms:W3CDTF">2018-06-27T08:40:00Z</dcterms:created>
  <dcterms:modified xsi:type="dcterms:W3CDTF">2021-06-07T06:18:00Z</dcterms:modified>
</cp:coreProperties>
</file>