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9C" w:rsidRDefault="0031049C" w:rsidP="0031049C">
      <w:pPr>
        <w:spacing w:line="240" w:lineRule="atLeast"/>
        <w:jc w:val="center"/>
        <w:rPr>
          <w:sz w:val="26"/>
          <w:szCs w:val="26"/>
        </w:rPr>
      </w:pPr>
      <w:r>
        <w:rPr>
          <w:noProof/>
          <w:sz w:val="26"/>
          <w:szCs w:val="26"/>
          <w:lang w:val="ru-RU" w:eastAsia="ru-RU"/>
        </w:rPr>
        <w:drawing>
          <wp:inline distT="0" distB="0" distL="0" distR="0" wp14:anchorId="2DFC9CE4" wp14:editId="4F1BA6D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9C" w:rsidRDefault="0031049C" w:rsidP="0031049C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31049C" w:rsidRDefault="0031049C" w:rsidP="0031049C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ОВІДІОПОЛЬСЬКА СЕЛИЩНА РАДА</w:t>
      </w:r>
    </w:p>
    <w:p w:rsidR="0031049C" w:rsidRDefault="0031049C" w:rsidP="0031049C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ОДЕСЬКА ОБЛАСТЬ</w:t>
      </w:r>
    </w:p>
    <w:p w:rsidR="0031049C" w:rsidRDefault="0031049C" w:rsidP="0031049C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КОМІТЕТ</w:t>
      </w:r>
    </w:p>
    <w:p w:rsidR="0031049C" w:rsidRDefault="0031049C" w:rsidP="0031049C">
      <w:pPr>
        <w:spacing w:line="240" w:lineRule="atLeast"/>
        <w:jc w:val="center"/>
        <w:rPr>
          <w:sz w:val="20"/>
          <w:szCs w:val="20"/>
        </w:rPr>
      </w:pPr>
      <w:r>
        <w:rPr>
          <w:b/>
          <w:sz w:val="26"/>
          <w:szCs w:val="26"/>
        </w:rPr>
        <w:t xml:space="preserve">Р І Ш Е Н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Я </w:t>
      </w:r>
    </w:p>
    <w:p w:rsidR="002523BE" w:rsidRDefault="002523BE" w:rsidP="00EC6414">
      <w:pPr>
        <w:jc w:val="center"/>
        <w:rPr>
          <w:b/>
          <w:i/>
          <w:sz w:val="26"/>
          <w:szCs w:val="26"/>
        </w:rPr>
      </w:pPr>
    </w:p>
    <w:p w:rsidR="002A5CA9" w:rsidRDefault="002A5CA9" w:rsidP="002523BE">
      <w:pPr>
        <w:jc w:val="center"/>
        <w:rPr>
          <w:b/>
          <w:i/>
          <w:sz w:val="26"/>
          <w:szCs w:val="26"/>
        </w:rPr>
      </w:pPr>
      <w:r w:rsidRPr="00BE7473">
        <w:rPr>
          <w:b/>
          <w:i/>
          <w:sz w:val="26"/>
          <w:szCs w:val="26"/>
        </w:rPr>
        <w:t>Про передачу гуманітарної допомоги від координаційного гуманітарного штабу</w:t>
      </w:r>
      <w:r w:rsidRPr="00BE7473">
        <w:rPr>
          <w:sz w:val="26"/>
          <w:szCs w:val="26"/>
        </w:rPr>
        <w:t xml:space="preserve"> </w:t>
      </w:r>
      <w:r w:rsidRPr="00BE7473">
        <w:rPr>
          <w:b/>
          <w:i/>
          <w:sz w:val="26"/>
          <w:szCs w:val="26"/>
        </w:rPr>
        <w:t xml:space="preserve">при Одеській районній військовій адміністрації </w:t>
      </w:r>
    </w:p>
    <w:p w:rsidR="002523BE" w:rsidRPr="00610B9F" w:rsidRDefault="002523BE" w:rsidP="002523BE">
      <w:pPr>
        <w:jc w:val="center"/>
        <w:rPr>
          <w:b/>
          <w:i/>
          <w:sz w:val="26"/>
          <w:szCs w:val="26"/>
        </w:rPr>
      </w:pPr>
    </w:p>
    <w:p w:rsidR="002A5CA9" w:rsidRPr="002A5CA9" w:rsidRDefault="002A5CA9" w:rsidP="002A5CA9">
      <w:pPr>
        <w:pStyle w:val="a4"/>
        <w:spacing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A5CA9">
        <w:rPr>
          <w:rFonts w:ascii="Times New Roman" w:hAnsi="Times New Roman" w:cs="Times New Roman"/>
          <w:sz w:val="26"/>
          <w:szCs w:val="26"/>
        </w:rPr>
        <w:t xml:space="preserve"> Відповідно до ст. 36-1 Закону України «Про місцеве самоврядування в Україні», з метою подальшої передачі соціально незахищеним верствам населення, внутрішньо переміщеним особам, виконавчий комітет Овідіопольської селищної ради </w:t>
      </w:r>
    </w:p>
    <w:p w:rsidR="002A5CA9" w:rsidRDefault="002A5CA9" w:rsidP="002A5CA9">
      <w:pPr>
        <w:jc w:val="both"/>
        <w:rPr>
          <w:b/>
          <w:sz w:val="26"/>
          <w:szCs w:val="26"/>
        </w:rPr>
      </w:pPr>
      <w:r w:rsidRPr="006111CF">
        <w:rPr>
          <w:b/>
          <w:sz w:val="26"/>
          <w:szCs w:val="26"/>
        </w:rPr>
        <w:t xml:space="preserve">       </w:t>
      </w:r>
    </w:p>
    <w:p w:rsidR="002A5CA9" w:rsidRPr="006111CF" w:rsidRDefault="002A5CA9" w:rsidP="002A5C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ВИРІШИВ</w:t>
      </w:r>
      <w:r w:rsidRPr="006111CF">
        <w:rPr>
          <w:b/>
          <w:sz w:val="26"/>
          <w:szCs w:val="26"/>
        </w:rPr>
        <w:t>:</w:t>
      </w:r>
    </w:p>
    <w:p w:rsidR="002A5CA9" w:rsidRDefault="002A5CA9" w:rsidP="002A5CA9">
      <w:pPr>
        <w:spacing w:line="360" w:lineRule="auto"/>
        <w:rPr>
          <w:sz w:val="26"/>
          <w:szCs w:val="26"/>
        </w:rPr>
      </w:pPr>
    </w:p>
    <w:p w:rsidR="002523BE" w:rsidRDefault="002A5CA9" w:rsidP="002523BE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sz w:val="26"/>
          <w:szCs w:val="26"/>
        </w:rPr>
      </w:pPr>
      <w:r w:rsidRPr="002523BE">
        <w:rPr>
          <w:sz w:val="26"/>
          <w:szCs w:val="26"/>
        </w:rPr>
        <w:t>Передати гуманітарну допомогу, отриману</w:t>
      </w:r>
      <w:r w:rsidR="00BE7473" w:rsidRPr="002523BE">
        <w:rPr>
          <w:sz w:val="26"/>
          <w:szCs w:val="26"/>
        </w:rPr>
        <w:t xml:space="preserve"> Овідіопольською селищною радою </w:t>
      </w:r>
    </w:p>
    <w:p w:rsidR="002A5CA9" w:rsidRPr="002523BE" w:rsidRDefault="00BE7473" w:rsidP="002523BE">
      <w:pPr>
        <w:suppressAutoHyphens w:val="0"/>
        <w:spacing w:line="360" w:lineRule="auto"/>
        <w:jc w:val="both"/>
        <w:rPr>
          <w:sz w:val="26"/>
          <w:szCs w:val="26"/>
        </w:rPr>
      </w:pPr>
      <w:r w:rsidRPr="002523BE">
        <w:rPr>
          <w:sz w:val="26"/>
          <w:szCs w:val="26"/>
        </w:rPr>
        <w:t>Одеського району Одеської області від</w:t>
      </w:r>
      <w:r w:rsidR="002A5CA9" w:rsidRPr="002523BE">
        <w:rPr>
          <w:sz w:val="26"/>
          <w:szCs w:val="26"/>
        </w:rPr>
        <w:t xml:space="preserve"> координаційного гуманітарного штабу при Одеській районній військовій адміністрації Одеської області</w:t>
      </w:r>
      <w:r w:rsidR="007E3F67" w:rsidRPr="002523BE">
        <w:rPr>
          <w:sz w:val="26"/>
          <w:szCs w:val="26"/>
        </w:rPr>
        <w:t>, до відділу соціальної політики Овідіопольської селищної ради</w:t>
      </w:r>
      <w:r w:rsidR="002523BE" w:rsidRPr="002523BE">
        <w:rPr>
          <w:sz w:val="26"/>
          <w:szCs w:val="26"/>
        </w:rPr>
        <w:t>.</w:t>
      </w:r>
    </w:p>
    <w:p w:rsidR="002523BE" w:rsidRDefault="002A5CA9" w:rsidP="002523BE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sz w:val="26"/>
          <w:szCs w:val="26"/>
        </w:rPr>
      </w:pPr>
      <w:r w:rsidRPr="002523BE">
        <w:rPr>
          <w:sz w:val="26"/>
          <w:szCs w:val="26"/>
        </w:rPr>
        <w:t xml:space="preserve">Доручити відділу соціальної політики Овідіопольської селищної ради </w:t>
      </w:r>
    </w:p>
    <w:p w:rsidR="002A5CA9" w:rsidRPr="002523BE" w:rsidRDefault="002A5CA9" w:rsidP="002523BE">
      <w:pPr>
        <w:suppressAutoHyphens w:val="0"/>
        <w:spacing w:line="360" w:lineRule="auto"/>
        <w:jc w:val="both"/>
        <w:rPr>
          <w:sz w:val="26"/>
          <w:szCs w:val="26"/>
        </w:rPr>
      </w:pPr>
      <w:r w:rsidRPr="002523BE">
        <w:rPr>
          <w:sz w:val="26"/>
          <w:szCs w:val="26"/>
        </w:rPr>
        <w:t xml:space="preserve">забезпечити передачу </w:t>
      </w:r>
      <w:r w:rsidR="00BE7473" w:rsidRPr="002523BE">
        <w:rPr>
          <w:sz w:val="26"/>
          <w:szCs w:val="26"/>
        </w:rPr>
        <w:t>гуманітарної допомоги соціально незахищеним верствам населення та внутрішньо переміщеним особам Овідіопольської територіальної громади</w:t>
      </w:r>
      <w:r w:rsidRPr="002523BE">
        <w:rPr>
          <w:sz w:val="26"/>
          <w:szCs w:val="26"/>
        </w:rPr>
        <w:t xml:space="preserve">. </w:t>
      </w:r>
    </w:p>
    <w:p w:rsidR="002523BE" w:rsidRDefault="002A5CA9" w:rsidP="002523BE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sz w:val="26"/>
          <w:szCs w:val="26"/>
        </w:rPr>
      </w:pPr>
      <w:r w:rsidRPr="002523BE">
        <w:rPr>
          <w:sz w:val="26"/>
          <w:szCs w:val="26"/>
        </w:rPr>
        <w:t xml:space="preserve">Відділу бухгалтерського обліку та звітності Овідіопольської селищної ради </w:t>
      </w:r>
    </w:p>
    <w:p w:rsidR="002A5CA9" w:rsidRPr="002523BE" w:rsidRDefault="002A5CA9" w:rsidP="002523BE">
      <w:pPr>
        <w:suppressAutoHyphens w:val="0"/>
        <w:spacing w:line="360" w:lineRule="auto"/>
        <w:jc w:val="both"/>
        <w:rPr>
          <w:sz w:val="26"/>
          <w:szCs w:val="26"/>
        </w:rPr>
      </w:pPr>
      <w:r w:rsidRPr="002523BE">
        <w:rPr>
          <w:sz w:val="26"/>
          <w:szCs w:val="26"/>
        </w:rPr>
        <w:t xml:space="preserve">здійснити списання </w:t>
      </w:r>
      <w:r w:rsidR="00BE7473" w:rsidRPr="002523BE">
        <w:rPr>
          <w:sz w:val="26"/>
          <w:szCs w:val="26"/>
        </w:rPr>
        <w:t>гуманітарної допомоги</w:t>
      </w:r>
      <w:r w:rsidRPr="002523BE">
        <w:rPr>
          <w:sz w:val="26"/>
          <w:szCs w:val="26"/>
        </w:rPr>
        <w:t>, згідно наданих актів прийому-передачі.</w:t>
      </w:r>
    </w:p>
    <w:p w:rsidR="002523BE" w:rsidRDefault="002A5CA9" w:rsidP="002523BE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sz w:val="26"/>
          <w:szCs w:val="26"/>
        </w:rPr>
      </w:pPr>
      <w:r w:rsidRPr="002523BE">
        <w:rPr>
          <w:sz w:val="26"/>
          <w:szCs w:val="26"/>
        </w:rPr>
        <w:t xml:space="preserve">Контроль за виконанням цього рішення покласти на заступників селищного </w:t>
      </w:r>
    </w:p>
    <w:p w:rsidR="002A5CA9" w:rsidRPr="002523BE" w:rsidRDefault="002A5CA9" w:rsidP="002523BE">
      <w:pPr>
        <w:suppressAutoHyphens w:val="0"/>
        <w:spacing w:line="360" w:lineRule="auto"/>
        <w:jc w:val="both"/>
        <w:rPr>
          <w:sz w:val="26"/>
          <w:szCs w:val="26"/>
        </w:rPr>
      </w:pPr>
      <w:r w:rsidRPr="002523BE">
        <w:rPr>
          <w:sz w:val="26"/>
          <w:szCs w:val="26"/>
        </w:rPr>
        <w:t>голови з питань діяльності виконавчих органів ради відповідно до розподілу обов’язків.</w:t>
      </w:r>
    </w:p>
    <w:p w:rsidR="002523BE" w:rsidRDefault="002523BE" w:rsidP="002523BE">
      <w:pPr>
        <w:jc w:val="both"/>
        <w:rPr>
          <w:b/>
          <w:i/>
          <w:sz w:val="26"/>
          <w:szCs w:val="26"/>
        </w:rPr>
      </w:pPr>
    </w:p>
    <w:p w:rsidR="002523BE" w:rsidRDefault="002523BE" w:rsidP="002523BE">
      <w:pPr>
        <w:jc w:val="both"/>
        <w:rPr>
          <w:b/>
          <w:i/>
          <w:sz w:val="26"/>
          <w:szCs w:val="26"/>
        </w:rPr>
      </w:pPr>
      <w:r w:rsidRPr="00F94CEC">
        <w:rPr>
          <w:b/>
          <w:i/>
          <w:sz w:val="26"/>
          <w:szCs w:val="26"/>
        </w:rPr>
        <w:t>Селищний голова</w:t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>Лідія САВЕЛЬЄВА</w:t>
      </w:r>
    </w:p>
    <w:p w:rsidR="002523BE" w:rsidRDefault="002523BE" w:rsidP="002523BE">
      <w:pPr>
        <w:jc w:val="center"/>
        <w:rPr>
          <w:rFonts w:eastAsiaTheme="minorEastAsia"/>
          <w:b/>
          <w:i/>
          <w:lang w:eastAsia="uk-UA"/>
        </w:rPr>
      </w:pPr>
    </w:p>
    <w:p w:rsidR="002523BE" w:rsidRPr="0006011B" w:rsidRDefault="002523BE" w:rsidP="002523BE">
      <w:pPr>
        <w:rPr>
          <w:rFonts w:eastAsiaTheme="minorEastAsia"/>
          <w:b/>
          <w:i/>
          <w:sz w:val="26"/>
          <w:szCs w:val="26"/>
          <w:lang w:eastAsia="uk-UA"/>
        </w:rPr>
      </w:pPr>
      <w:r w:rsidRPr="0006011B">
        <w:rPr>
          <w:rFonts w:eastAsiaTheme="minorEastAsia"/>
          <w:b/>
          <w:i/>
          <w:sz w:val="26"/>
          <w:szCs w:val="26"/>
          <w:lang w:eastAsia="uk-UA"/>
        </w:rPr>
        <w:t>25 жовтня 2023 року</w:t>
      </w:r>
    </w:p>
    <w:p w:rsidR="002523BE" w:rsidRPr="0006011B" w:rsidRDefault="002523BE" w:rsidP="002523BE">
      <w:pPr>
        <w:rPr>
          <w:rFonts w:eastAsiaTheme="minorEastAsia"/>
          <w:b/>
          <w:i/>
          <w:sz w:val="26"/>
          <w:szCs w:val="26"/>
          <w:lang w:eastAsia="uk-UA"/>
        </w:rPr>
      </w:pPr>
      <w:r w:rsidRPr="0006011B">
        <w:rPr>
          <w:rFonts w:eastAsiaTheme="minorEastAsia"/>
          <w:b/>
          <w:i/>
          <w:sz w:val="26"/>
          <w:szCs w:val="26"/>
          <w:lang w:eastAsia="uk-UA"/>
        </w:rPr>
        <w:t xml:space="preserve">№ </w:t>
      </w:r>
      <w:r w:rsidR="005F754B">
        <w:rPr>
          <w:rFonts w:eastAsiaTheme="minorEastAsia"/>
          <w:b/>
          <w:i/>
          <w:sz w:val="26"/>
          <w:szCs w:val="26"/>
          <w:lang w:eastAsia="uk-UA"/>
        </w:rPr>
        <w:t>493</w:t>
      </w:r>
      <w:bookmarkStart w:id="0" w:name="_GoBack"/>
      <w:bookmarkEnd w:id="0"/>
    </w:p>
    <w:p w:rsidR="002A5CA9" w:rsidRPr="00610B9F" w:rsidRDefault="002A5CA9" w:rsidP="002A5CA9">
      <w:pPr>
        <w:jc w:val="right"/>
        <w:rPr>
          <w:b/>
          <w:i/>
          <w:sz w:val="26"/>
          <w:szCs w:val="26"/>
        </w:rPr>
      </w:pPr>
    </w:p>
    <w:p w:rsidR="002A5CA9" w:rsidRDefault="002A5CA9" w:rsidP="002A5CA9">
      <w:pPr>
        <w:tabs>
          <w:tab w:val="left" w:pos="3572"/>
          <w:tab w:val="center" w:pos="4677"/>
        </w:tabs>
        <w:spacing w:line="276" w:lineRule="auto"/>
        <w:jc w:val="right"/>
        <w:rPr>
          <w:b/>
          <w:i/>
        </w:rPr>
      </w:pPr>
    </w:p>
    <w:p w:rsidR="007C33F1" w:rsidRDefault="007C33F1"/>
    <w:sectPr w:rsidR="007C33F1" w:rsidSect="002523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C7D9F"/>
    <w:multiLevelType w:val="hybridMultilevel"/>
    <w:tmpl w:val="2D06CB72"/>
    <w:lvl w:ilvl="0" w:tplc="93B02E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A9"/>
    <w:rsid w:val="002523BE"/>
    <w:rsid w:val="002A5CA9"/>
    <w:rsid w:val="0031049C"/>
    <w:rsid w:val="00391EE5"/>
    <w:rsid w:val="005F754B"/>
    <w:rsid w:val="00782E10"/>
    <w:rsid w:val="007C33F1"/>
    <w:rsid w:val="007E3F67"/>
    <w:rsid w:val="009A3349"/>
    <w:rsid w:val="009F6282"/>
    <w:rsid w:val="00BE7473"/>
    <w:rsid w:val="00D74A00"/>
    <w:rsid w:val="00E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EAB5"/>
  <w15:docId w15:val="{D7437145-2061-45C5-B17B-8961F2A0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2A5CA9"/>
    <w:rPr>
      <w:sz w:val="28"/>
      <w:szCs w:val="28"/>
      <w:lang w:val="uk-UA"/>
    </w:rPr>
  </w:style>
  <w:style w:type="paragraph" w:styleId="a4">
    <w:name w:val="Title"/>
    <w:basedOn w:val="a"/>
    <w:link w:val="a3"/>
    <w:qFormat/>
    <w:rsid w:val="002A5CA9"/>
    <w:pPr>
      <w:suppressAutoHyphens w:val="0"/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2A5C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zh-CN"/>
    </w:rPr>
  </w:style>
  <w:style w:type="paragraph" w:styleId="a5">
    <w:name w:val="List Paragraph"/>
    <w:basedOn w:val="a"/>
    <w:uiPriority w:val="34"/>
    <w:qFormat/>
    <w:rsid w:val="007E3F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1E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EE5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2023-10-26T13:37:00Z</cp:lastPrinted>
  <dcterms:created xsi:type="dcterms:W3CDTF">2023-04-24T06:54:00Z</dcterms:created>
  <dcterms:modified xsi:type="dcterms:W3CDTF">2023-10-26T13:38:00Z</dcterms:modified>
</cp:coreProperties>
</file>